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F273E1" w14:textId="77777777" w:rsidR="00986085" w:rsidRPr="008E6C95" w:rsidRDefault="00FE7600" w:rsidP="008E6C95">
      <w:pPr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0" w:name="_Hlk181829167"/>
      <w:r w:rsidRPr="008E6C95">
        <w:rPr>
          <w:rFonts w:ascii="Times New Roman" w:hAnsi="Times New Roman"/>
          <w:b/>
          <w:bCs/>
          <w:color w:val="000000" w:themeColor="text1"/>
          <w:sz w:val="24"/>
          <w:szCs w:val="24"/>
        </w:rPr>
        <w:t>UDK:81`44</w:t>
      </w:r>
    </w:p>
    <w:p w14:paraId="1A545702" w14:textId="74F4FE68" w:rsidR="00986085" w:rsidRPr="004C5D66" w:rsidRDefault="004C5D66" w:rsidP="004C5D66">
      <w:pPr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181829900"/>
      <w:proofErr w:type="spellStart"/>
      <w:r w:rsidRPr="004C5D66">
        <w:rPr>
          <w:rFonts w:asciiTheme="minorHAnsi" w:hAnsiTheme="minorHAnsi" w:cstheme="minorHAnsi"/>
          <w:b/>
          <w:bCs/>
          <w:sz w:val="18"/>
          <w:szCs w:val="18"/>
        </w:rPr>
        <w:t>Najmiddinova</w:t>
      </w:r>
      <w:proofErr w:type="spellEnd"/>
      <w:r w:rsidRPr="004C5D6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4C5D66">
        <w:rPr>
          <w:rFonts w:asciiTheme="minorHAnsi" w:hAnsiTheme="minorHAnsi" w:cstheme="minorHAnsi"/>
          <w:b/>
          <w:bCs/>
          <w:sz w:val="18"/>
          <w:szCs w:val="18"/>
        </w:rPr>
        <w:t>Mehrigul</w:t>
      </w:r>
      <w:proofErr w:type="spellEnd"/>
      <w:r w:rsidRPr="004C5D6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4C5D66">
        <w:rPr>
          <w:rFonts w:asciiTheme="minorHAnsi" w:hAnsiTheme="minorHAnsi" w:cstheme="minorHAnsi"/>
          <w:b/>
          <w:bCs/>
          <w:sz w:val="18"/>
          <w:szCs w:val="18"/>
        </w:rPr>
        <w:t>Najmiddin</w:t>
      </w:r>
      <w:proofErr w:type="spellEnd"/>
      <w:r w:rsidRPr="004C5D6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4C5D66">
        <w:rPr>
          <w:rFonts w:asciiTheme="minorHAnsi" w:hAnsiTheme="minorHAnsi" w:cstheme="minorHAnsi"/>
          <w:b/>
          <w:bCs/>
          <w:sz w:val="18"/>
          <w:szCs w:val="18"/>
        </w:rPr>
        <w:t>qizi</w:t>
      </w:r>
      <w:proofErr w:type="spellEnd"/>
      <w:r w:rsidRPr="004C5D66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proofErr w:type="spellStart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>Ingliz</w:t>
      </w:r>
      <w:proofErr w:type="spellEnd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>va</w:t>
      </w:r>
      <w:proofErr w:type="spellEnd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>o‘</w:t>
      </w:r>
      <w:proofErr w:type="gramEnd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>zbek</w:t>
      </w:r>
      <w:proofErr w:type="spellEnd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>tilida</w:t>
      </w:r>
      <w:proofErr w:type="spellEnd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</w:t>
      </w:r>
      <w:proofErr w:type="spellStart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>mehmondo‘stlik”ga</w:t>
      </w:r>
      <w:proofErr w:type="spellEnd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>oid</w:t>
      </w:r>
      <w:proofErr w:type="spellEnd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>maqollarning</w:t>
      </w:r>
      <w:proofErr w:type="spellEnd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>lingvokulturologik</w:t>
      </w:r>
      <w:proofErr w:type="spellEnd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C5D66">
        <w:rPr>
          <w:rFonts w:asciiTheme="minorHAnsi" w:hAnsiTheme="minorHAnsi" w:cstheme="minorHAnsi"/>
          <w:color w:val="000000" w:themeColor="text1"/>
          <w:sz w:val="18"/>
          <w:szCs w:val="18"/>
        </w:rPr>
        <w:t>xususiyatlari</w:t>
      </w:r>
      <w:proofErr w:type="spellEnd"/>
    </w:p>
    <w:bookmarkEnd w:id="1"/>
    <w:p w14:paraId="3618AD60" w14:textId="77777777" w:rsidR="00986085" w:rsidRPr="008E6C95" w:rsidRDefault="00FE7600" w:rsidP="008E6C95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Najmiddinova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Mehrigul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Najmiddin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qizi</w:t>
      </w:r>
      <w:proofErr w:type="spellEnd"/>
    </w:p>
    <w:p w14:paraId="6BC0023B" w14:textId="5F940A7B" w:rsidR="00986085" w:rsidRDefault="00FE7600" w:rsidP="008E6C95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Navoi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E064F" w:rsidRPr="008E6C95">
        <w:rPr>
          <w:rFonts w:ascii="Times New Roman" w:hAnsi="Times New Roman"/>
          <w:b/>
          <w:bCs/>
          <w:sz w:val="24"/>
          <w:szCs w:val="24"/>
        </w:rPr>
        <w:t>davlat</w:t>
      </w:r>
      <w:proofErr w:type="spellEnd"/>
      <w:r w:rsidR="000E064F"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E064F" w:rsidRPr="008E6C95">
        <w:rPr>
          <w:rFonts w:ascii="Times New Roman" w:hAnsi="Times New Roman"/>
          <w:b/>
          <w:bCs/>
          <w:sz w:val="24"/>
          <w:szCs w:val="24"/>
        </w:rPr>
        <w:t>pedagogika</w:t>
      </w:r>
      <w:proofErr w:type="spellEnd"/>
      <w:r w:rsidR="000E064F"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E064F" w:rsidRPr="008E6C95">
        <w:rPr>
          <w:rFonts w:ascii="Times New Roman" w:hAnsi="Times New Roman"/>
          <w:b/>
          <w:bCs/>
          <w:sz w:val="24"/>
          <w:szCs w:val="24"/>
        </w:rPr>
        <w:t>instituti</w:t>
      </w:r>
      <w:proofErr w:type="spellEnd"/>
      <w:r w:rsidR="000E064F"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6312F38" w14:textId="69E52C2D" w:rsidR="007A1191" w:rsidRPr="008E6C95" w:rsidRDefault="007A1191" w:rsidP="008E6C9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7DCA8B8" wp14:editId="05018832">
            <wp:extent cx="1709314" cy="2186940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189" cy="219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280C7" w14:textId="77777777" w:rsidR="00986085" w:rsidRPr="008E6C95" w:rsidRDefault="00986085" w:rsidP="008E6C9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B32924" w14:textId="77777777" w:rsidR="00986085" w:rsidRPr="008E6C95" w:rsidRDefault="00FE7600" w:rsidP="008E6C95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E6C95">
        <w:rPr>
          <w:rFonts w:ascii="Times New Roman" w:hAnsi="Times New Roman"/>
          <w:b/>
          <w:bCs/>
          <w:sz w:val="24"/>
          <w:szCs w:val="24"/>
          <w:lang w:val="ru-RU"/>
        </w:rPr>
        <w:t xml:space="preserve">ЛИНГВОКУЛЬТУРОЛОГИЧЕСКИЕ ОСОБЕННОСТИ ПОСЛОВИЦ </w:t>
      </w:r>
      <w:proofErr w:type="gramStart"/>
      <w:r w:rsidRPr="008E6C95">
        <w:rPr>
          <w:rFonts w:ascii="Times New Roman" w:hAnsi="Times New Roman"/>
          <w:b/>
          <w:bCs/>
          <w:sz w:val="24"/>
          <w:szCs w:val="24"/>
          <w:lang w:val="ru-RU"/>
        </w:rPr>
        <w:t>ПРО”ГОСТЕПРИИМСТВО</w:t>
      </w:r>
      <w:proofErr w:type="gramEnd"/>
      <w:r w:rsidRPr="008E6C95">
        <w:rPr>
          <w:rFonts w:ascii="Times New Roman" w:hAnsi="Times New Roman"/>
          <w:b/>
          <w:bCs/>
          <w:sz w:val="24"/>
          <w:szCs w:val="24"/>
          <w:lang w:val="ru-RU"/>
        </w:rPr>
        <w:t xml:space="preserve"> " НА АНГЛИЙСКОМ И УЗБЕКСКОМ ЯЗЫКАХ</w:t>
      </w:r>
    </w:p>
    <w:p w14:paraId="223DEB33" w14:textId="77777777" w:rsidR="00986085" w:rsidRPr="008E6C95" w:rsidRDefault="00986085" w:rsidP="008E6C95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74C1F1" w14:textId="77777777" w:rsidR="00986085" w:rsidRPr="008E6C95" w:rsidRDefault="00FE7600" w:rsidP="008E6C95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E6C95">
        <w:rPr>
          <w:rFonts w:ascii="Times New Roman" w:hAnsi="Times New Roman"/>
          <w:b/>
          <w:bCs/>
          <w:sz w:val="24"/>
          <w:szCs w:val="24"/>
          <w:lang w:val="ru-RU"/>
        </w:rPr>
        <w:t xml:space="preserve">Наджмиддинова </w:t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  <w:lang w:val="ru-RU"/>
        </w:rPr>
        <w:t>Мехригуль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  <w:lang w:val="ru-RU"/>
        </w:rPr>
        <w:t>Наджмиддиновна</w:t>
      </w:r>
      <w:proofErr w:type="spellEnd"/>
    </w:p>
    <w:p w14:paraId="66412027" w14:textId="3FE8D198" w:rsidR="00986085" w:rsidRPr="008E6C95" w:rsidRDefault="00FE7600" w:rsidP="008E6C95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E6C95">
        <w:rPr>
          <w:rFonts w:ascii="Times New Roman" w:hAnsi="Times New Roman"/>
          <w:b/>
          <w:bCs/>
          <w:sz w:val="24"/>
          <w:szCs w:val="24"/>
          <w:lang w:val="ru-RU"/>
        </w:rPr>
        <w:t xml:space="preserve">Навоийский </w:t>
      </w:r>
      <w:r w:rsidR="005F07B9" w:rsidRPr="008E6C95">
        <w:rPr>
          <w:rFonts w:ascii="Times New Roman" w:hAnsi="Times New Roman"/>
          <w:b/>
          <w:bCs/>
          <w:sz w:val="24"/>
          <w:szCs w:val="24"/>
          <w:lang w:val="ru-RU"/>
        </w:rPr>
        <w:t>государственный педагогический институт</w:t>
      </w:r>
    </w:p>
    <w:p w14:paraId="6B7B5DB2" w14:textId="77777777" w:rsidR="00986085" w:rsidRPr="008E6C95" w:rsidRDefault="00986085" w:rsidP="008E6C95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6C65438" w14:textId="16BA1276" w:rsidR="00986085" w:rsidRPr="004C5D66" w:rsidRDefault="004C5D66" w:rsidP="004C5D66">
      <w:pPr>
        <w:rPr>
          <w:rFonts w:asciiTheme="minorHAnsi" w:hAnsiTheme="minorHAnsi" w:cstheme="minorHAnsi"/>
          <w:b/>
          <w:bCs/>
          <w:sz w:val="18"/>
          <w:szCs w:val="18"/>
        </w:rPr>
      </w:pPr>
      <w:bookmarkStart w:id="2" w:name="_Hlk181830016"/>
      <w:proofErr w:type="spellStart"/>
      <w:r w:rsidRPr="004C5D66">
        <w:rPr>
          <w:rFonts w:asciiTheme="minorHAnsi" w:hAnsiTheme="minorHAnsi" w:cstheme="minorHAnsi"/>
          <w:b/>
          <w:bCs/>
          <w:sz w:val="18"/>
          <w:szCs w:val="18"/>
        </w:rPr>
        <w:t>Najmiddinova</w:t>
      </w:r>
      <w:proofErr w:type="spellEnd"/>
      <w:r w:rsidRPr="004C5D6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4C5D66">
        <w:rPr>
          <w:rFonts w:asciiTheme="minorHAnsi" w:hAnsiTheme="minorHAnsi" w:cstheme="minorHAnsi"/>
          <w:b/>
          <w:bCs/>
          <w:sz w:val="18"/>
          <w:szCs w:val="18"/>
        </w:rPr>
        <w:t>Mehrigul</w:t>
      </w:r>
      <w:proofErr w:type="spellEnd"/>
      <w:r w:rsidRPr="004C5D6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4C5D66">
        <w:rPr>
          <w:rFonts w:asciiTheme="minorHAnsi" w:hAnsiTheme="minorHAnsi" w:cstheme="minorHAnsi"/>
          <w:b/>
          <w:bCs/>
          <w:sz w:val="18"/>
          <w:szCs w:val="18"/>
        </w:rPr>
        <w:t>Najmiddin</w:t>
      </w:r>
      <w:proofErr w:type="spellEnd"/>
      <w:r w:rsidRPr="004C5D6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4C5D66">
        <w:rPr>
          <w:rFonts w:asciiTheme="minorHAnsi" w:hAnsiTheme="minorHAnsi" w:cstheme="minorHAnsi"/>
          <w:b/>
          <w:bCs/>
          <w:sz w:val="18"/>
          <w:szCs w:val="18"/>
        </w:rPr>
        <w:t>qizi</w:t>
      </w:r>
      <w:proofErr w:type="spellEnd"/>
      <w:r w:rsidRPr="004C5D66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proofErr w:type="spellStart"/>
      <w:r w:rsidRPr="004C5D66">
        <w:rPr>
          <w:rFonts w:asciiTheme="minorHAnsi" w:hAnsiTheme="minorHAnsi" w:cstheme="minorHAnsi"/>
          <w:sz w:val="18"/>
          <w:szCs w:val="18"/>
        </w:rPr>
        <w:t>Linguoculturalogical</w:t>
      </w:r>
      <w:proofErr w:type="spellEnd"/>
      <w:r w:rsidRPr="004C5D66">
        <w:rPr>
          <w:rFonts w:asciiTheme="minorHAnsi" w:hAnsiTheme="minorHAnsi" w:cstheme="minorHAnsi"/>
          <w:sz w:val="18"/>
          <w:szCs w:val="18"/>
        </w:rPr>
        <w:t xml:space="preserve"> features of proverbs on “</w:t>
      </w:r>
      <w:proofErr w:type="gramStart"/>
      <w:r w:rsidRPr="004C5D66">
        <w:rPr>
          <w:rFonts w:asciiTheme="minorHAnsi" w:hAnsiTheme="minorHAnsi" w:cstheme="minorHAnsi"/>
          <w:sz w:val="18"/>
          <w:szCs w:val="18"/>
        </w:rPr>
        <w:t>hospitality”  in</w:t>
      </w:r>
      <w:proofErr w:type="gramEnd"/>
      <w:r w:rsidRPr="004C5D6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5D66">
        <w:rPr>
          <w:rFonts w:asciiTheme="minorHAnsi" w:hAnsiTheme="minorHAnsi" w:cstheme="minorHAnsi"/>
          <w:sz w:val="18"/>
          <w:szCs w:val="18"/>
        </w:rPr>
        <w:t>english</w:t>
      </w:r>
      <w:proofErr w:type="spellEnd"/>
      <w:r w:rsidRPr="004C5D66">
        <w:rPr>
          <w:rFonts w:asciiTheme="minorHAnsi" w:hAnsiTheme="minorHAnsi" w:cstheme="minorHAnsi"/>
          <w:sz w:val="18"/>
          <w:szCs w:val="18"/>
        </w:rPr>
        <w:t xml:space="preserve"> and </w:t>
      </w:r>
      <w:proofErr w:type="spellStart"/>
      <w:r w:rsidRPr="004C5D66">
        <w:rPr>
          <w:rFonts w:asciiTheme="minorHAnsi" w:hAnsiTheme="minorHAnsi" w:cstheme="minorHAnsi"/>
          <w:sz w:val="18"/>
          <w:szCs w:val="18"/>
        </w:rPr>
        <w:t>uzbek</w:t>
      </w:r>
      <w:proofErr w:type="spellEnd"/>
    </w:p>
    <w:bookmarkEnd w:id="2"/>
    <w:p w14:paraId="3199F18A" w14:textId="77777777" w:rsidR="00986085" w:rsidRPr="008E6C95" w:rsidRDefault="00986085" w:rsidP="008E6C9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5B309B" w14:textId="71BF97B8" w:rsidR="004C5D66" w:rsidRPr="008E6C95" w:rsidRDefault="00FE7600" w:rsidP="004C5D66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Najmiddinova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Mehrigul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Najmiddin</w:t>
      </w:r>
      <w:proofErr w:type="spellEnd"/>
      <w:r w:rsidR="004C5D6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C5D66" w:rsidRPr="008E6C95">
        <w:rPr>
          <w:rFonts w:ascii="Times New Roman" w:hAnsi="Times New Roman"/>
          <w:b/>
          <w:bCs/>
          <w:sz w:val="24"/>
          <w:szCs w:val="24"/>
        </w:rPr>
        <w:t>qizi</w:t>
      </w:r>
      <w:proofErr w:type="spellEnd"/>
    </w:p>
    <w:p w14:paraId="79D40515" w14:textId="58647A2E" w:rsidR="00986085" w:rsidRPr="008E6C95" w:rsidRDefault="00986085" w:rsidP="008E6C9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D4018C" w14:textId="402AC52E" w:rsidR="00986085" w:rsidRPr="008E6C95" w:rsidRDefault="00FE7600" w:rsidP="008E6C95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Navoi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07B9" w:rsidRPr="008E6C95">
        <w:rPr>
          <w:rFonts w:ascii="Times New Roman" w:hAnsi="Times New Roman"/>
          <w:b/>
          <w:bCs/>
          <w:sz w:val="24"/>
          <w:szCs w:val="24"/>
        </w:rPr>
        <w:t>state pedagogical institute</w:t>
      </w:r>
    </w:p>
    <w:p w14:paraId="414C28B5" w14:textId="77777777" w:rsidR="00986085" w:rsidRPr="008E6C95" w:rsidRDefault="00FE7600" w:rsidP="008E6C9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8" w:history="1">
        <w:r w:rsidRPr="008E6C95">
          <w:rPr>
            <w:rStyle w:val="aa"/>
            <w:rFonts w:ascii="Times New Roman" w:hAnsi="Times New Roman"/>
            <w:b/>
            <w:bCs/>
            <w:sz w:val="24"/>
            <w:szCs w:val="24"/>
          </w:rPr>
          <w:t>mehrishka3080@gmail.com</w:t>
        </w:r>
      </w:hyperlink>
    </w:p>
    <w:p w14:paraId="21C28138" w14:textId="0ACB9522" w:rsidR="00986085" w:rsidRPr="008E6C95" w:rsidRDefault="00FE7600" w:rsidP="008E6C9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E6C95">
        <w:rPr>
          <w:rFonts w:ascii="Times New Roman" w:hAnsi="Times New Roman"/>
          <w:b/>
          <w:bCs/>
          <w:sz w:val="24"/>
          <w:szCs w:val="24"/>
        </w:rPr>
        <w:t xml:space="preserve">                           https://orcid.org/0009-0007-8449-3373 </w:t>
      </w:r>
    </w:p>
    <w:p w14:paraId="3DE4168A" w14:textId="77777777" w:rsidR="00986085" w:rsidRPr="008E6C95" w:rsidRDefault="00FE7600" w:rsidP="008E6C95">
      <w:pPr>
        <w:ind w:firstLineChars="1150" w:firstLine="2771"/>
        <w:jc w:val="both"/>
        <w:rPr>
          <w:rFonts w:ascii="Times New Roman" w:hAnsi="Times New Roman"/>
          <w:b/>
          <w:bCs/>
          <w:sz w:val="24"/>
          <w:szCs w:val="24"/>
        </w:rPr>
      </w:pPr>
      <w:r w:rsidRPr="008E6C95">
        <w:rPr>
          <w:rFonts w:ascii="Times New Roman" w:hAnsi="Times New Roman"/>
          <w:b/>
          <w:bCs/>
          <w:sz w:val="24"/>
          <w:szCs w:val="24"/>
        </w:rPr>
        <w:t xml:space="preserve">+998907313080 </w:t>
      </w:r>
    </w:p>
    <w:p w14:paraId="724173C3" w14:textId="77777777" w:rsidR="00986085" w:rsidRPr="008E6C95" w:rsidRDefault="00986085" w:rsidP="008E6C9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02F28E" w14:textId="19CCD189" w:rsidR="00986085" w:rsidRPr="008E6C95" w:rsidRDefault="00FE7600" w:rsidP="008E6C95">
      <w:pPr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Annotatsiya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Pr="008E6C95">
        <w:rPr>
          <w:rFonts w:ascii="Times New Roman" w:hAnsi="Times New Roman"/>
          <w:sz w:val="24"/>
          <w:szCs w:val="24"/>
        </w:rPr>
        <w:t>Ushbu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maqolada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ingliz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o'zbek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8E6C95">
        <w:rPr>
          <w:rFonts w:ascii="Times New Roman" w:hAnsi="Times New Roman"/>
          <w:sz w:val="24"/>
          <w:szCs w:val="24"/>
        </w:rPr>
        <w:t>tillarida</w:t>
      </w:r>
      <w:proofErr w:type="gramEnd"/>
      <w:r w:rsidRPr="008E6C95">
        <w:rPr>
          <w:rFonts w:ascii="Times New Roman" w:hAnsi="Times New Roman"/>
          <w:sz w:val="24"/>
          <w:szCs w:val="24"/>
        </w:rPr>
        <w:t>"mehmondo'stlik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E6C95">
        <w:rPr>
          <w:rFonts w:ascii="Times New Roman" w:hAnsi="Times New Roman"/>
          <w:sz w:val="24"/>
          <w:szCs w:val="24"/>
        </w:rPr>
        <w:t>konseptining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lingvokulturologik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lingvopragmatik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   </w:t>
      </w:r>
      <w:proofErr w:type="spellStart"/>
      <w:r w:rsidRPr="008E6C95">
        <w:rPr>
          <w:rFonts w:ascii="Times New Roman" w:hAnsi="Times New Roman"/>
          <w:sz w:val="24"/>
          <w:szCs w:val="24"/>
        </w:rPr>
        <w:t>xususiyatlari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ifodalangan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bo`lib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xususiyatla</w:t>
      </w:r>
      <w:r w:rsidRPr="008E6C95">
        <w:rPr>
          <w:rFonts w:ascii="Times New Roman" w:hAnsi="Times New Roman"/>
          <w:sz w:val="24"/>
          <w:szCs w:val="24"/>
        </w:rPr>
        <w:t>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misollar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orqali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tushuntirib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</w:t>
      </w:r>
      <w:r w:rsidR="00B13967" w:rsidRPr="008E6C95">
        <w:rPr>
          <w:rFonts w:ascii="Times New Roman" w:hAnsi="Times New Roman"/>
          <w:sz w:val="24"/>
          <w:szCs w:val="24"/>
        </w:rPr>
        <w:t>‘</w:t>
      </w:r>
      <w:r w:rsidRPr="008E6C95">
        <w:rPr>
          <w:rFonts w:ascii="Times New Roman" w:hAnsi="Times New Roman"/>
          <w:sz w:val="24"/>
          <w:szCs w:val="24"/>
        </w:rPr>
        <w:t>tilgan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Shuningdek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ushbu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tadqiqot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ishi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lingvokulturologiya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lingvopragmatika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mavzusida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ilmiy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qilay</w:t>
      </w:r>
      <w:r w:rsidR="00B13967"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</w:rPr>
        <w:t>tgan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tadqiqotchilar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yordamchi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manba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bo</w:t>
      </w:r>
      <w:r w:rsidR="00B13967" w:rsidRPr="008E6C95">
        <w:rPr>
          <w:rFonts w:ascii="Times New Roman" w:hAnsi="Times New Roman"/>
          <w:sz w:val="24"/>
          <w:szCs w:val="24"/>
        </w:rPr>
        <w:t>‘</w:t>
      </w:r>
      <w:proofErr w:type="gramEnd"/>
      <w:r w:rsidRPr="008E6C95">
        <w:rPr>
          <w:rFonts w:ascii="Times New Roman" w:hAnsi="Times New Roman"/>
          <w:sz w:val="24"/>
          <w:szCs w:val="24"/>
        </w:rPr>
        <w:t>lib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xizmat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qiladi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10200F06" w14:textId="3F12F741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Kalit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b/>
          <w:bCs/>
          <w:sz w:val="24"/>
          <w:szCs w:val="24"/>
        </w:rPr>
        <w:t>so</w:t>
      </w:r>
      <w:r w:rsidR="00B13967" w:rsidRPr="008E6C95">
        <w:rPr>
          <w:rFonts w:ascii="Times New Roman" w:hAnsi="Times New Roman"/>
          <w:b/>
          <w:bCs/>
          <w:sz w:val="24"/>
          <w:szCs w:val="24"/>
        </w:rPr>
        <w:t>‘</w:t>
      </w:r>
      <w:proofErr w:type="gramEnd"/>
      <w:r w:rsidRPr="008E6C95">
        <w:rPr>
          <w:rFonts w:ascii="Times New Roman" w:hAnsi="Times New Roman"/>
          <w:b/>
          <w:bCs/>
          <w:sz w:val="24"/>
          <w:szCs w:val="24"/>
        </w:rPr>
        <w:t>zlar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Pr="008E6C95">
        <w:rPr>
          <w:rFonts w:ascii="Times New Roman" w:hAnsi="Times New Roman"/>
          <w:sz w:val="24"/>
          <w:szCs w:val="24"/>
        </w:rPr>
        <w:t>konsept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qadriyat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odat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lingvokulturalogiya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lingvopragmatika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milliy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</w:t>
      </w:r>
      <w:r w:rsidR="00B13967" w:rsidRPr="008E6C95">
        <w:rPr>
          <w:rFonts w:ascii="Times New Roman" w:hAnsi="Times New Roman"/>
          <w:sz w:val="24"/>
          <w:szCs w:val="24"/>
        </w:rPr>
        <w:t>‘</w:t>
      </w:r>
      <w:r w:rsidRPr="008E6C95">
        <w:rPr>
          <w:rFonts w:ascii="Times New Roman" w:hAnsi="Times New Roman"/>
          <w:sz w:val="24"/>
          <w:szCs w:val="24"/>
        </w:rPr>
        <w:t>stlik</w:t>
      </w:r>
      <w:proofErr w:type="spellEnd"/>
      <w:r w:rsidRPr="008E6C95">
        <w:rPr>
          <w:rFonts w:ascii="Times New Roman" w:hAnsi="Times New Roman"/>
          <w:sz w:val="24"/>
          <w:szCs w:val="24"/>
        </w:rPr>
        <w:t>,  </w:t>
      </w:r>
      <w:proofErr w:type="spellStart"/>
      <w:r w:rsidRPr="008E6C95">
        <w:rPr>
          <w:rFonts w:ascii="Times New Roman" w:hAnsi="Times New Roman"/>
          <w:sz w:val="24"/>
          <w:szCs w:val="24"/>
        </w:rPr>
        <w:t>mezbon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skript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38ED2010" w14:textId="77777777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b/>
          <w:bCs/>
          <w:sz w:val="24"/>
          <w:szCs w:val="24"/>
        </w:rPr>
        <w:t xml:space="preserve">Annotation: </w:t>
      </w:r>
      <w:r w:rsidRPr="008E6C95">
        <w:rPr>
          <w:rFonts w:ascii="Times New Roman" w:hAnsi="Times New Roman"/>
          <w:sz w:val="24"/>
          <w:szCs w:val="24"/>
        </w:rPr>
        <w:t xml:space="preserve">In this article, the </w:t>
      </w:r>
      <w:proofErr w:type="spellStart"/>
      <w:r w:rsidRPr="008E6C95">
        <w:rPr>
          <w:rFonts w:ascii="Times New Roman" w:hAnsi="Times New Roman"/>
          <w:sz w:val="24"/>
          <w:szCs w:val="24"/>
        </w:rPr>
        <w:t>linguocultural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8E6C95">
        <w:rPr>
          <w:rFonts w:ascii="Times New Roman" w:hAnsi="Times New Roman"/>
          <w:sz w:val="24"/>
          <w:szCs w:val="24"/>
        </w:rPr>
        <w:t>linguopragmatic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features of the concept of "hospitality" are expressed in English and Uzbek, these features are expl</w:t>
      </w:r>
      <w:r w:rsidRPr="008E6C95">
        <w:rPr>
          <w:rFonts w:ascii="Times New Roman" w:hAnsi="Times New Roman"/>
          <w:sz w:val="24"/>
          <w:szCs w:val="24"/>
        </w:rPr>
        <w:t xml:space="preserve">ained through examples. This research work also serves as an auxiliary resource for researchers who can do scientific work on the topic of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lingvoculturology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lingvopragmatics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7BF3D934" w14:textId="55A44D95" w:rsidR="00986085" w:rsidRPr="008E6C95" w:rsidRDefault="00FE7600" w:rsidP="008E6C95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E6C95">
        <w:rPr>
          <w:rFonts w:ascii="Times New Roman" w:hAnsi="Times New Roman"/>
          <w:b/>
          <w:bCs/>
          <w:sz w:val="24"/>
          <w:szCs w:val="24"/>
        </w:rPr>
        <w:t>Key</w:t>
      </w:r>
      <w:r w:rsidR="00B13967"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C95">
        <w:rPr>
          <w:rFonts w:ascii="Times New Roman" w:hAnsi="Times New Roman"/>
          <w:b/>
          <w:bCs/>
          <w:sz w:val="24"/>
          <w:szCs w:val="24"/>
        </w:rPr>
        <w:t xml:space="preserve">words: </w:t>
      </w:r>
      <w:r w:rsidRPr="008E6C95">
        <w:rPr>
          <w:rFonts w:ascii="Times New Roman" w:hAnsi="Times New Roman"/>
          <w:sz w:val="24"/>
          <w:szCs w:val="24"/>
        </w:rPr>
        <w:t xml:space="preserve">concept, value, custom,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lingvoculturalogy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lingvopragmatics</w:t>
      </w:r>
      <w:proofErr w:type="spellEnd"/>
      <w:r w:rsidRPr="008E6C95">
        <w:rPr>
          <w:rFonts w:ascii="Times New Roman" w:hAnsi="Times New Roman"/>
          <w:sz w:val="24"/>
          <w:szCs w:val="24"/>
        </w:rPr>
        <w:t>, natio</w:t>
      </w:r>
      <w:r w:rsidRPr="008E6C95">
        <w:rPr>
          <w:rFonts w:ascii="Times New Roman" w:hAnsi="Times New Roman"/>
          <w:sz w:val="24"/>
          <w:szCs w:val="24"/>
        </w:rPr>
        <w:t>nal, hospitality, host, cultural script.</w:t>
      </w:r>
    </w:p>
    <w:p w14:paraId="54E0A676" w14:textId="74A0EE96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b/>
          <w:bCs/>
          <w:sz w:val="24"/>
          <w:szCs w:val="24"/>
          <w:lang w:val="ru-RU"/>
        </w:rPr>
        <w:t>Анн</w:t>
      </w:r>
      <w:r w:rsidRPr="008E6C95">
        <w:rPr>
          <w:rFonts w:ascii="Times New Roman" w:hAnsi="Times New Roman"/>
          <w:b/>
          <w:bCs/>
          <w:sz w:val="24"/>
          <w:szCs w:val="24"/>
        </w:rPr>
        <w:t>o</w:t>
      </w:r>
      <w:r w:rsidRPr="008E6C95">
        <w:rPr>
          <w:rFonts w:ascii="Times New Roman" w:hAnsi="Times New Roman"/>
          <w:b/>
          <w:bCs/>
          <w:sz w:val="24"/>
          <w:szCs w:val="24"/>
          <w:lang w:val="ru-RU"/>
        </w:rPr>
        <w:t>т</w:t>
      </w:r>
      <w:r w:rsidRPr="008E6C95">
        <w:rPr>
          <w:rFonts w:ascii="Times New Roman" w:hAnsi="Times New Roman"/>
          <w:b/>
          <w:bCs/>
          <w:sz w:val="24"/>
          <w:szCs w:val="24"/>
        </w:rPr>
        <w:t>a</w:t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  <w:lang w:val="ru-RU"/>
        </w:rPr>
        <w:t>ция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8E6C95">
        <w:rPr>
          <w:rFonts w:ascii="Times New Roman" w:hAnsi="Times New Roman"/>
          <w:sz w:val="24"/>
          <w:szCs w:val="24"/>
          <w:lang w:val="ru-RU"/>
        </w:rPr>
        <w:t>В</w:t>
      </w:r>
      <w:r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  <w:lang w:val="ru-RU"/>
        </w:rPr>
        <w:t>д</w:t>
      </w:r>
      <w:r w:rsidRPr="008E6C95">
        <w:rPr>
          <w:rFonts w:ascii="Times New Roman" w:hAnsi="Times New Roman"/>
          <w:sz w:val="24"/>
          <w:szCs w:val="24"/>
        </w:rPr>
        <w:t>a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нн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й</w:t>
      </w:r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ст</w:t>
      </w:r>
      <w:proofErr w:type="spellEnd"/>
      <w:r w:rsidRPr="008E6C95">
        <w:rPr>
          <w:rFonts w:ascii="Times New Roman" w:hAnsi="Times New Roman"/>
          <w:sz w:val="24"/>
          <w:szCs w:val="24"/>
        </w:rPr>
        <w:t>a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тье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предст</w:t>
      </w:r>
      <w:proofErr w:type="spellEnd"/>
      <w:r w:rsidRPr="008E6C95">
        <w:rPr>
          <w:rFonts w:ascii="Times New Roman" w:hAnsi="Times New Roman"/>
          <w:sz w:val="24"/>
          <w:szCs w:val="24"/>
        </w:rPr>
        <w:t>a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влены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лингв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культур</w:t>
      </w:r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л</w:t>
      </w:r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гические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  <w:lang w:val="ru-RU"/>
        </w:rPr>
        <w:t>и</w:t>
      </w:r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лингв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пр</w:t>
      </w:r>
      <w:proofErr w:type="spellEnd"/>
      <w:r w:rsidRPr="008E6C95">
        <w:rPr>
          <w:rFonts w:ascii="Times New Roman" w:hAnsi="Times New Roman"/>
          <w:sz w:val="24"/>
          <w:szCs w:val="24"/>
        </w:rPr>
        <w:t>a</w:t>
      </w:r>
      <w:r w:rsidRPr="008E6C95">
        <w:rPr>
          <w:rFonts w:ascii="Times New Roman" w:hAnsi="Times New Roman"/>
          <w:sz w:val="24"/>
          <w:szCs w:val="24"/>
          <w:lang w:val="ru-RU"/>
        </w:rPr>
        <w:t>гм</w:t>
      </w:r>
      <w:r w:rsidRPr="008E6C95">
        <w:rPr>
          <w:rFonts w:ascii="Times New Roman" w:hAnsi="Times New Roman"/>
          <w:sz w:val="24"/>
          <w:szCs w:val="24"/>
        </w:rPr>
        <w:t>a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тические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o</w:t>
      </w:r>
      <w:r w:rsidRPr="008E6C95">
        <w:rPr>
          <w:rFonts w:ascii="Times New Roman" w:hAnsi="Times New Roman"/>
          <w:sz w:val="24"/>
          <w:szCs w:val="24"/>
          <w:lang w:val="ru-RU"/>
        </w:rPr>
        <w:t>с</w:t>
      </w:r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бенн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сти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  <w:lang w:val="ru-RU"/>
        </w:rPr>
        <w:t>п</w:t>
      </w:r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  <w:lang w:val="ru-RU"/>
        </w:rPr>
        <w:t>нятия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 "</w:t>
      </w:r>
      <w:proofErr w:type="gramEnd"/>
      <w:r w:rsidRPr="008E6C95">
        <w:rPr>
          <w:rFonts w:ascii="Times New Roman" w:hAnsi="Times New Roman"/>
          <w:sz w:val="24"/>
          <w:szCs w:val="24"/>
          <w:lang w:val="ru-RU"/>
        </w:rPr>
        <w:t>г</w:t>
      </w:r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степриимств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o" </w:t>
      </w:r>
      <w:r w:rsidRPr="008E6C95">
        <w:rPr>
          <w:rFonts w:ascii="Times New Roman" w:hAnsi="Times New Roman"/>
          <w:sz w:val="24"/>
          <w:szCs w:val="24"/>
          <w:lang w:val="ru-RU"/>
        </w:rPr>
        <w:t>н</w:t>
      </w:r>
      <w:proofErr w:type="spellStart"/>
      <w:r w:rsidRPr="008E6C95">
        <w:rPr>
          <w:rFonts w:ascii="Times New Roman" w:hAnsi="Times New Roman"/>
          <w:sz w:val="24"/>
          <w:szCs w:val="24"/>
        </w:rPr>
        <w:t>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</w:t>
      </w:r>
      <w:r w:rsidRPr="008E6C95">
        <w:rPr>
          <w:rFonts w:ascii="Times New Roman" w:hAnsi="Times New Roman"/>
          <w:sz w:val="24"/>
          <w:szCs w:val="24"/>
          <w:lang w:val="ru-RU"/>
        </w:rPr>
        <w:t>нглийск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м</w:t>
      </w:r>
      <w:r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  <w:lang w:val="ru-RU"/>
        </w:rPr>
        <w:t>и</w:t>
      </w:r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узбекск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м</w:t>
      </w:r>
      <w:r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  <w:lang w:val="ru-RU"/>
        </w:rPr>
        <w:t>язык</w:t>
      </w:r>
      <w:r w:rsidRPr="008E6C95">
        <w:rPr>
          <w:rFonts w:ascii="Times New Roman" w:hAnsi="Times New Roman"/>
          <w:sz w:val="24"/>
          <w:szCs w:val="24"/>
        </w:rPr>
        <w:t>a</w:t>
      </w:r>
      <w:r w:rsidRPr="008E6C95">
        <w:rPr>
          <w:rFonts w:ascii="Times New Roman" w:hAnsi="Times New Roman"/>
          <w:sz w:val="24"/>
          <w:szCs w:val="24"/>
          <w:lang w:val="ru-RU"/>
        </w:rPr>
        <w:t>х</w:t>
      </w:r>
      <w:r w:rsidRPr="008E6C95">
        <w:rPr>
          <w:rFonts w:ascii="Times New Roman" w:hAnsi="Times New Roman"/>
          <w:sz w:val="24"/>
          <w:szCs w:val="24"/>
        </w:rPr>
        <w:t xml:space="preserve">, </w:t>
      </w:r>
      <w:r w:rsidRPr="008E6C95">
        <w:rPr>
          <w:rFonts w:ascii="Times New Roman" w:hAnsi="Times New Roman"/>
          <w:sz w:val="24"/>
          <w:szCs w:val="24"/>
          <w:lang w:val="ru-RU"/>
        </w:rPr>
        <w:t>эти</w:t>
      </w:r>
      <w:r w:rsidRPr="008E6C95">
        <w:rPr>
          <w:rFonts w:ascii="Times New Roman" w:hAnsi="Times New Roman"/>
          <w:sz w:val="24"/>
          <w:szCs w:val="24"/>
        </w:rPr>
        <w:t xml:space="preserve"> o</w:t>
      </w:r>
      <w:r w:rsidRPr="008E6C95">
        <w:rPr>
          <w:rFonts w:ascii="Times New Roman" w:hAnsi="Times New Roman"/>
          <w:sz w:val="24"/>
          <w:szCs w:val="24"/>
          <w:lang w:val="ru-RU"/>
        </w:rPr>
        <w:t>с</w:t>
      </w:r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бенн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сти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бъясняются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  <w:lang w:val="ru-RU"/>
        </w:rPr>
        <w:t>н</w:t>
      </w:r>
      <w:r w:rsidRPr="008E6C95">
        <w:rPr>
          <w:rFonts w:ascii="Times New Roman" w:hAnsi="Times New Roman"/>
          <w:sz w:val="24"/>
          <w:szCs w:val="24"/>
        </w:rPr>
        <w:t xml:space="preserve">a </w:t>
      </w:r>
      <w:r w:rsidRPr="008E6C95">
        <w:rPr>
          <w:rFonts w:ascii="Times New Roman" w:hAnsi="Times New Roman"/>
          <w:sz w:val="24"/>
          <w:szCs w:val="24"/>
          <w:lang w:val="ru-RU"/>
        </w:rPr>
        <w:t>пример</w:t>
      </w:r>
      <w:r w:rsidRPr="008E6C95">
        <w:rPr>
          <w:rFonts w:ascii="Times New Roman" w:hAnsi="Times New Roman"/>
          <w:sz w:val="24"/>
          <w:szCs w:val="24"/>
        </w:rPr>
        <w:t>a</w:t>
      </w:r>
      <w:r w:rsidRPr="008E6C95">
        <w:rPr>
          <w:rFonts w:ascii="Times New Roman" w:hAnsi="Times New Roman"/>
          <w:sz w:val="24"/>
          <w:szCs w:val="24"/>
          <w:lang w:val="ru-RU"/>
        </w:rPr>
        <w:t>х</w:t>
      </w:r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Эт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исслед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в</w:t>
      </w:r>
      <w:r w:rsidRPr="008E6C95">
        <w:rPr>
          <w:rFonts w:ascii="Times New Roman" w:hAnsi="Times New Roman"/>
          <w:sz w:val="24"/>
          <w:szCs w:val="24"/>
        </w:rPr>
        <w:t>a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тельск</w:t>
      </w:r>
      <w:proofErr w:type="spellEnd"/>
      <w:r w:rsidRPr="008E6C95">
        <w:rPr>
          <w:rFonts w:ascii="Times New Roman" w:hAnsi="Times New Roman"/>
          <w:sz w:val="24"/>
          <w:szCs w:val="24"/>
        </w:rPr>
        <w:t>a</w:t>
      </w:r>
      <w:r w:rsidRPr="008E6C95">
        <w:rPr>
          <w:rFonts w:ascii="Times New Roman" w:hAnsi="Times New Roman"/>
          <w:sz w:val="24"/>
          <w:szCs w:val="24"/>
          <w:lang w:val="ru-RU"/>
        </w:rPr>
        <w:t>я</w:t>
      </w:r>
      <w:r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  <w:lang w:val="ru-RU"/>
        </w:rPr>
        <w:t>р</w:t>
      </w:r>
      <w:r w:rsidRPr="008E6C95">
        <w:rPr>
          <w:rFonts w:ascii="Times New Roman" w:hAnsi="Times New Roman"/>
          <w:sz w:val="24"/>
          <w:szCs w:val="24"/>
        </w:rPr>
        <w:t>a</w:t>
      </w:r>
      <w:r w:rsidRPr="008E6C95">
        <w:rPr>
          <w:rFonts w:ascii="Times New Roman" w:hAnsi="Times New Roman"/>
          <w:sz w:val="24"/>
          <w:szCs w:val="24"/>
          <w:lang w:val="ru-RU"/>
        </w:rPr>
        <w:t>б</w:t>
      </w:r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т</w:t>
      </w:r>
      <w:r w:rsidRPr="008E6C95">
        <w:rPr>
          <w:rFonts w:ascii="Times New Roman" w:hAnsi="Times New Roman"/>
          <w:sz w:val="24"/>
          <w:szCs w:val="24"/>
        </w:rPr>
        <w:t xml:space="preserve">a </w:t>
      </w:r>
      <w:r w:rsidRPr="008E6C95">
        <w:rPr>
          <w:rFonts w:ascii="Times New Roman" w:hAnsi="Times New Roman"/>
          <w:sz w:val="24"/>
          <w:szCs w:val="24"/>
          <w:lang w:val="ru-RU"/>
        </w:rPr>
        <w:t>т</w:t>
      </w:r>
      <w:r w:rsidRPr="008E6C95">
        <w:rPr>
          <w:rFonts w:ascii="Times New Roman" w:hAnsi="Times New Roman"/>
          <w:sz w:val="24"/>
          <w:szCs w:val="24"/>
        </w:rPr>
        <w:t>a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кже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  <w:lang w:val="ru-RU"/>
        </w:rPr>
        <w:t>служит</w:t>
      </w:r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всп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м</w:t>
      </w:r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г</w:t>
      </w:r>
      <w:r w:rsidRPr="008E6C95">
        <w:rPr>
          <w:rFonts w:ascii="Times New Roman" w:hAnsi="Times New Roman"/>
          <w:sz w:val="24"/>
          <w:szCs w:val="24"/>
        </w:rPr>
        <w:t>a</w:t>
      </w:r>
      <w:r w:rsidRPr="008E6C95">
        <w:rPr>
          <w:rFonts w:ascii="Times New Roman" w:hAnsi="Times New Roman"/>
          <w:sz w:val="24"/>
          <w:szCs w:val="24"/>
          <w:lang w:val="ru-RU"/>
        </w:rPr>
        <w:t>тельным</w:t>
      </w:r>
      <w:r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  <w:lang w:val="ru-RU"/>
        </w:rPr>
        <w:t>ресурс</w:t>
      </w:r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м</w:t>
      </w:r>
      <w:r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  <w:lang w:val="ru-RU"/>
        </w:rPr>
        <w:t>для</w:t>
      </w:r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исслед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в</w:t>
      </w:r>
      <w:r w:rsidRPr="008E6C95">
        <w:rPr>
          <w:rFonts w:ascii="Times New Roman" w:hAnsi="Times New Roman"/>
          <w:sz w:val="24"/>
          <w:szCs w:val="24"/>
        </w:rPr>
        <w:t>a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телей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r w:rsidRPr="008E6C95">
        <w:rPr>
          <w:rFonts w:ascii="Times New Roman" w:hAnsi="Times New Roman"/>
          <w:sz w:val="24"/>
          <w:szCs w:val="24"/>
          <w:lang w:val="ru-RU"/>
        </w:rPr>
        <w:t>з</w:t>
      </w:r>
      <w:r w:rsidRPr="008E6C95">
        <w:rPr>
          <w:rFonts w:ascii="Times New Roman" w:hAnsi="Times New Roman"/>
          <w:sz w:val="24"/>
          <w:szCs w:val="24"/>
        </w:rPr>
        <w:t>a</w:t>
      </w:r>
      <w:r w:rsidRPr="008E6C95">
        <w:rPr>
          <w:rFonts w:ascii="Times New Roman" w:hAnsi="Times New Roman"/>
          <w:sz w:val="24"/>
          <w:szCs w:val="24"/>
          <w:lang w:val="ru-RU"/>
        </w:rPr>
        <w:t>ним</w:t>
      </w:r>
      <w:r w:rsidRPr="008E6C95">
        <w:rPr>
          <w:rFonts w:ascii="Times New Roman" w:hAnsi="Times New Roman"/>
          <w:sz w:val="24"/>
          <w:szCs w:val="24"/>
        </w:rPr>
        <w:t>a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ющихся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лингв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культур</w:t>
      </w:r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л</w:t>
      </w:r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гией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  <w:lang w:val="ru-RU"/>
        </w:rPr>
        <w:t>и</w:t>
      </w:r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лингв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пр</w:t>
      </w:r>
      <w:proofErr w:type="spellEnd"/>
      <w:r w:rsidRPr="008E6C95">
        <w:rPr>
          <w:rFonts w:ascii="Times New Roman" w:hAnsi="Times New Roman"/>
          <w:sz w:val="24"/>
          <w:szCs w:val="24"/>
        </w:rPr>
        <w:t>a</w:t>
      </w:r>
      <w:r w:rsidRPr="008E6C95">
        <w:rPr>
          <w:rFonts w:ascii="Times New Roman" w:hAnsi="Times New Roman"/>
          <w:sz w:val="24"/>
          <w:szCs w:val="24"/>
          <w:lang w:val="ru-RU"/>
        </w:rPr>
        <w:t>гм</w:t>
      </w:r>
      <w:r w:rsidRPr="008E6C95">
        <w:rPr>
          <w:rFonts w:ascii="Times New Roman" w:hAnsi="Times New Roman"/>
          <w:sz w:val="24"/>
          <w:szCs w:val="24"/>
        </w:rPr>
        <w:t>a</w:t>
      </w:r>
      <w:r w:rsidRPr="008E6C95">
        <w:rPr>
          <w:rFonts w:ascii="Times New Roman" w:hAnsi="Times New Roman"/>
          <w:sz w:val="24"/>
          <w:szCs w:val="24"/>
          <w:lang w:val="ru-RU"/>
        </w:rPr>
        <w:t>тик</w:t>
      </w:r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й</w:t>
      </w:r>
      <w:r w:rsidRPr="008E6C95">
        <w:rPr>
          <w:rFonts w:ascii="Times New Roman" w:hAnsi="Times New Roman"/>
          <w:sz w:val="24"/>
          <w:szCs w:val="24"/>
        </w:rPr>
        <w:t>.</w:t>
      </w:r>
    </w:p>
    <w:p w14:paraId="495EDF66" w14:textId="77777777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Ключевые</w:t>
      </w:r>
      <w:r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  <w:lang w:val="ru-RU"/>
        </w:rPr>
        <w:t>сл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>o</w:t>
      </w:r>
      <w:r w:rsidRPr="008E6C9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8E6C95">
        <w:rPr>
          <w:rFonts w:ascii="Times New Roman" w:hAnsi="Times New Roman"/>
          <w:b/>
          <w:bCs/>
          <w:sz w:val="24"/>
          <w:szCs w:val="24"/>
        </w:rPr>
        <w:t xml:space="preserve">a: </w:t>
      </w:r>
      <w:r w:rsidRPr="008E6C95">
        <w:rPr>
          <w:rFonts w:ascii="Times New Roman" w:hAnsi="Times New Roman"/>
          <w:sz w:val="24"/>
          <w:szCs w:val="24"/>
          <w:lang w:val="ru-RU"/>
        </w:rPr>
        <w:t>к</w:t>
      </w:r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нцепция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ценн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сть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привычк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a,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лингв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культур</w:t>
      </w:r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л</w:t>
      </w:r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гия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лингв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пр</w:t>
      </w:r>
      <w:proofErr w:type="spellEnd"/>
      <w:r w:rsidRPr="008E6C95">
        <w:rPr>
          <w:rFonts w:ascii="Times New Roman" w:hAnsi="Times New Roman"/>
          <w:sz w:val="24"/>
          <w:szCs w:val="24"/>
        </w:rPr>
        <w:t>a</w:t>
      </w:r>
      <w:r w:rsidRPr="008E6C95">
        <w:rPr>
          <w:rFonts w:ascii="Times New Roman" w:hAnsi="Times New Roman"/>
          <w:sz w:val="24"/>
          <w:szCs w:val="24"/>
          <w:lang w:val="ru-RU"/>
        </w:rPr>
        <w:t>гм</w:t>
      </w:r>
      <w:r w:rsidRPr="008E6C95">
        <w:rPr>
          <w:rFonts w:ascii="Times New Roman" w:hAnsi="Times New Roman"/>
          <w:sz w:val="24"/>
          <w:szCs w:val="24"/>
        </w:rPr>
        <w:t>a</w:t>
      </w:r>
      <w:r w:rsidRPr="008E6C95">
        <w:rPr>
          <w:rFonts w:ascii="Times New Roman" w:hAnsi="Times New Roman"/>
          <w:sz w:val="24"/>
          <w:szCs w:val="24"/>
          <w:lang w:val="ru-RU"/>
        </w:rPr>
        <w:t>тик</w:t>
      </w:r>
      <w:r w:rsidRPr="008E6C95">
        <w:rPr>
          <w:rFonts w:ascii="Times New Roman" w:hAnsi="Times New Roman"/>
          <w:sz w:val="24"/>
          <w:szCs w:val="24"/>
        </w:rPr>
        <w:t xml:space="preserve">a, </w:t>
      </w:r>
      <w:r w:rsidRPr="008E6C95">
        <w:rPr>
          <w:rFonts w:ascii="Times New Roman" w:hAnsi="Times New Roman"/>
          <w:sz w:val="24"/>
          <w:szCs w:val="24"/>
          <w:lang w:val="ru-RU"/>
        </w:rPr>
        <w:t>Н</w:t>
      </w:r>
      <w:r w:rsidRPr="008E6C95">
        <w:rPr>
          <w:rFonts w:ascii="Times New Roman" w:hAnsi="Times New Roman"/>
          <w:sz w:val="24"/>
          <w:szCs w:val="24"/>
        </w:rPr>
        <w:t>a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ци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н</w:t>
      </w:r>
      <w:r w:rsidRPr="008E6C95">
        <w:rPr>
          <w:rFonts w:ascii="Times New Roman" w:hAnsi="Times New Roman"/>
          <w:sz w:val="24"/>
          <w:szCs w:val="24"/>
        </w:rPr>
        <w:t>a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льный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r w:rsidRPr="008E6C95">
        <w:rPr>
          <w:rFonts w:ascii="Times New Roman" w:hAnsi="Times New Roman"/>
          <w:sz w:val="24"/>
          <w:szCs w:val="24"/>
          <w:lang w:val="ru-RU"/>
        </w:rPr>
        <w:t>г</w:t>
      </w:r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степриимств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o, </w:t>
      </w:r>
      <w:r w:rsidRPr="008E6C95">
        <w:rPr>
          <w:rFonts w:ascii="Times New Roman" w:hAnsi="Times New Roman"/>
          <w:sz w:val="24"/>
          <w:szCs w:val="24"/>
          <w:lang w:val="ru-RU"/>
        </w:rPr>
        <w:t>х</w:t>
      </w:r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зяин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r w:rsidRPr="008E6C95">
        <w:rPr>
          <w:rFonts w:ascii="Times New Roman" w:hAnsi="Times New Roman"/>
          <w:sz w:val="24"/>
          <w:szCs w:val="24"/>
          <w:lang w:val="ru-RU"/>
        </w:rPr>
        <w:t>культурный</w:t>
      </w:r>
      <w:r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  <w:lang w:val="ru-RU"/>
        </w:rPr>
        <w:t>сцен</w:t>
      </w:r>
      <w:r w:rsidRPr="008E6C95">
        <w:rPr>
          <w:rFonts w:ascii="Times New Roman" w:hAnsi="Times New Roman"/>
          <w:sz w:val="24"/>
          <w:szCs w:val="24"/>
        </w:rPr>
        <w:t>a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рий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57AD206C" w14:textId="77777777" w:rsidR="00986085" w:rsidRPr="008E6C95" w:rsidRDefault="00986085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C1BD4E" w14:textId="77777777" w:rsidR="00986085" w:rsidRPr="008E6C95" w:rsidRDefault="00FE7600" w:rsidP="008E6C95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E6C95">
        <w:rPr>
          <w:rFonts w:ascii="Times New Roman" w:hAnsi="Times New Roman"/>
          <w:b/>
          <w:bCs/>
          <w:sz w:val="24"/>
          <w:szCs w:val="24"/>
        </w:rPr>
        <w:t>KIRISH</w:t>
      </w:r>
    </w:p>
    <w:p w14:paraId="59260245" w14:textId="5CEDDA5D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>"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E6C95">
        <w:rPr>
          <w:rFonts w:ascii="Times New Roman" w:hAnsi="Times New Roman"/>
          <w:sz w:val="24"/>
          <w:szCs w:val="24"/>
        </w:rPr>
        <w:t>konsepti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ingliz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hamda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o`zbek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birdek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chuqur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ma`no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ifodalovchi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tushuncha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bo`lsa</w:t>
      </w:r>
      <w:proofErr w:type="spellEnd"/>
      <w:r w:rsidR="00747D73" w:rsidRPr="008E6C95">
        <w:rPr>
          <w:rFonts w:ascii="Times New Roman" w:hAnsi="Times New Roman"/>
          <w:sz w:val="24"/>
          <w:szCs w:val="24"/>
          <w:lang w:val="uz-Cyrl-UZ"/>
        </w:rPr>
        <w:t>-</w:t>
      </w:r>
      <w:r w:rsidRPr="008E6C95">
        <w:rPr>
          <w:rFonts w:ascii="Times New Roman" w:hAnsi="Times New Roman"/>
          <w:sz w:val="24"/>
          <w:szCs w:val="24"/>
        </w:rPr>
        <w:t xml:space="preserve">da, </w:t>
      </w:r>
      <w:proofErr w:type="spellStart"/>
      <w:r w:rsidRPr="008E6C95">
        <w:rPr>
          <w:rFonts w:ascii="Times New Roman" w:hAnsi="Times New Roman"/>
          <w:sz w:val="24"/>
          <w:szCs w:val="24"/>
        </w:rPr>
        <w:t>uning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lingvokulturalogik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lingvopragmatik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xususiyatlari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ikkala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ham </w:t>
      </w:r>
      <w:proofErr w:type="spellStart"/>
      <w:r w:rsidRPr="008E6C95">
        <w:rPr>
          <w:rFonts w:ascii="Times New Roman" w:hAnsi="Times New Roman"/>
          <w:sz w:val="24"/>
          <w:szCs w:val="24"/>
        </w:rPr>
        <w:t>bir-biridan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ancha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farq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</w:p>
    <w:p w14:paraId="71F921D6" w14:textId="2EE04B96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Lingvokulturalogik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xususiyatlar</w:t>
      </w:r>
      <w:proofErr w:type="spellEnd"/>
      <w:r w:rsidRPr="008E6C95">
        <w:rPr>
          <w:rFonts w:ascii="Times New Roman" w:hAnsi="Times New Roman"/>
          <w:sz w:val="24"/>
          <w:szCs w:val="24"/>
        </w:rPr>
        <w:t>:</w:t>
      </w:r>
      <w:r w:rsidR="00747D73" w:rsidRPr="008E6C95">
        <w:rPr>
          <w:rFonts w:ascii="Times New Roman" w:hAnsi="Times New Roman"/>
          <w:sz w:val="24"/>
          <w:szCs w:val="24"/>
          <w:lang w:val="uz-Cyrl-UZ"/>
        </w:rPr>
        <w:t xml:space="preserve"> о</w:t>
      </w:r>
      <w:r w:rsidRPr="008E6C95">
        <w:rPr>
          <w:rFonts w:ascii="Times New Roman" w:hAnsi="Times New Roman"/>
          <w:sz w:val="24"/>
          <w:szCs w:val="24"/>
        </w:rPr>
        <w:t>'</w:t>
      </w:r>
      <w:proofErr w:type="spellStart"/>
      <w:r w:rsidRPr="008E6C95">
        <w:rPr>
          <w:rFonts w:ascii="Times New Roman" w:hAnsi="Times New Roman"/>
          <w:sz w:val="24"/>
          <w:szCs w:val="24"/>
        </w:rPr>
        <w:t>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madaniyatida</w:t>
      </w:r>
      <w:proofErr w:type="spellEnd"/>
      <w:r w:rsidR="00747D73" w:rsidRPr="008E6C9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E6C95">
        <w:rPr>
          <w:rFonts w:ascii="Times New Roman" w:hAnsi="Times New Roman"/>
          <w:sz w:val="24"/>
          <w:szCs w:val="24"/>
        </w:rPr>
        <w:t>"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E6C95">
        <w:rPr>
          <w:rFonts w:ascii="Times New Roman" w:hAnsi="Times New Roman"/>
          <w:sz w:val="24"/>
          <w:szCs w:val="24"/>
        </w:rPr>
        <w:t>milliy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o'ziga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xoslik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oila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sha'ni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ijtimoiy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mavqe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chambarchas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bog'l</w:t>
      </w:r>
      <w:r w:rsidRPr="008E6C95">
        <w:rPr>
          <w:rFonts w:ascii="Times New Roman" w:hAnsi="Times New Roman"/>
          <w:sz w:val="24"/>
          <w:szCs w:val="24"/>
        </w:rPr>
        <w:t>iq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bo'lgan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muhim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qadriyat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hisoblanadi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nafaqat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jamiyatning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bo`lagi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balki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oilalar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jamoalarning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jamoaviy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o'ziga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xosligini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ta'kidlaydigan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marosimdir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ko'pincha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maqomidan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qat'i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nazar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katta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hurmat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munosabatda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bo'l</w:t>
      </w:r>
      <w:r w:rsidRPr="008E6C95">
        <w:rPr>
          <w:rFonts w:ascii="Times New Roman" w:hAnsi="Times New Roman"/>
          <w:sz w:val="24"/>
          <w:szCs w:val="24"/>
        </w:rPr>
        <w:t>ishadi</w:t>
      </w:r>
      <w:proofErr w:type="spellEnd"/>
      <w:r w:rsidRPr="008E6C95">
        <w:rPr>
          <w:rFonts w:ascii="Times New Roman" w:hAnsi="Times New Roman"/>
          <w:sz w:val="24"/>
          <w:szCs w:val="24"/>
        </w:rPr>
        <w:t>. “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Mehmondo`stlik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8E6C95">
        <w:rPr>
          <w:rFonts w:ascii="Times New Roman" w:hAnsi="Times New Roman"/>
          <w:sz w:val="24"/>
          <w:szCs w:val="24"/>
        </w:rPr>
        <w:t>konsepti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maqollar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urf-odatlar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nutq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harakatlari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orqali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mustahkamlanadi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Mezbon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katta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ahamiyat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egallaydi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chunki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unda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mehmondo`stlik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mas`uliyati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kutilgandanda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ko`proq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bo`lishi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kerak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deb </w:t>
      </w:r>
      <w:proofErr w:type="spellStart"/>
      <w:r w:rsidRPr="008E6C95">
        <w:rPr>
          <w:rFonts w:ascii="Times New Roman" w:hAnsi="Times New Roman"/>
          <w:sz w:val="24"/>
          <w:szCs w:val="24"/>
        </w:rPr>
        <w:t>hisoblanadi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Chunki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o`zbek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</w:t>
      </w:r>
      <w:r w:rsidRPr="008E6C95">
        <w:rPr>
          <w:rFonts w:ascii="Times New Roman" w:hAnsi="Times New Roman"/>
          <w:sz w:val="24"/>
          <w:szCs w:val="24"/>
        </w:rPr>
        <w:t>onni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qadrlash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uni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hurmat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e`zozlash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o`zbek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xalqining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go`zal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odatlaridan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hisoblanadi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7D940054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Quyida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berilgan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misollarda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o`zbek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xalqining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darajada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mehmondo`st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ekanligini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ko`rish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mumkin</w:t>
      </w:r>
      <w:proofErr w:type="spellEnd"/>
      <w:r w:rsidRPr="008E6C95">
        <w:rPr>
          <w:rFonts w:ascii="Times New Roman" w:hAnsi="Times New Roman"/>
          <w:sz w:val="24"/>
          <w:szCs w:val="24"/>
        </w:rPr>
        <w:t>:</w:t>
      </w:r>
    </w:p>
    <w:p w14:paraId="31DDA4CE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otangdan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ulug</w:t>
      </w:r>
      <w:proofErr w:type="spellEnd"/>
      <w:r w:rsidRPr="008E6C95">
        <w:rPr>
          <w:rFonts w:ascii="Times New Roman" w:hAnsi="Times New Roman"/>
          <w:sz w:val="24"/>
          <w:szCs w:val="24"/>
        </w:rPr>
        <w:t>‘</w:t>
      </w:r>
      <w:proofErr w:type="gramEnd"/>
      <w:r w:rsidRPr="008E6C95">
        <w:rPr>
          <w:rFonts w:ascii="Times New Roman" w:hAnsi="Times New Roman"/>
          <w:sz w:val="24"/>
          <w:szCs w:val="24"/>
        </w:rPr>
        <w:t>*("A guest is greater than your f</w:t>
      </w:r>
      <w:r w:rsidRPr="008E6C95">
        <w:rPr>
          <w:rFonts w:ascii="Times New Roman" w:hAnsi="Times New Roman"/>
          <w:sz w:val="24"/>
          <w:szCs w:val="24"/>
        </w:rPr>
        <w:t xml:space="preserve">ather.") </w:t>
      </w:r>
    </w:p>
    <w:p w14:paraId="1F084A48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kelsa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rizqi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keladi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("A guest comes with their blessings.")</w:t>
      </w:r>
    </w:p>
    <w:p w14:paraId="1C165EA9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ko‘</w:t>
      </w:r>
      <w:proofErr w:type="gramEnd"/>
      <w:r w:rsidRPr="008E6C95">
        <w:rPr>
          <w:rFonts w:ascii="Times New Roman" w:hAnsi="Times New Roman"/>
          <w:sz w:val="24"/>
          <w:szCs w:val="24"/>
        </w:rPr>
        <w:t>rmagan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qadrini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bilmas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("He who hasn’t hosted guests doesn’t know their value.")</w:t>
      </w:r>
    </w:p>
    <w:p w14:paraId="213A3D35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Shuningdek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misollar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o`zbek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xalqi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mos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bo`lgan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odatiy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</w:t>
      </w:r>
      <w:r w:rsidRPr="008E6C95">
        <w:rPr>
          <w:rFonts w:ascii="Times New Roman" w:hAnsi="Times New Roman"/>
          <w:sz w:val="24"/>
          <w:szCs w:val="24"/>
        </w:rPr>
        <w:t>ususiyatlar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dabdabali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taomlar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tayyorlash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maxsus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o'tirish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joylari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to'ydirmasdan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tark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etishiga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yo`l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qo`ymaslik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kabi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holatlar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o`zbek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xalqining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ajralmas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urf-odatlaridan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hisoblanadi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524ADC7D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ab/>
      </w:r>
      <w:proofErr w:type="spellStart"/>
      <w:r w:rsidRPr="008E6C95">
        <w:rPr>
          <w:rFonts w:ascii="Times New Roman" w:hAnsi="Times New Roman"/>
          <w:sz w:val="24"/>
          <w:szCs w:val="24"/>
        </w:rPr>
        <w:t>Ingliz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nazar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tashlaydigan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bo`lsak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ingliz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tilid</w:t>
      </w:r>
      <w:r w:rsidRPr="008E6C95">
        <w:rPr>
          <w:rFonts w:ascii="Times New Roman" w:hAnsi="Times New Roman"/>
          <w:sz w:val="24"/>
          <w:szCs w:val="24"/>
        </w:rPr>
        <w:t>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so'zlashadigan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madaniyatlarda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ham </w:t>
      </w:r>
      <w:proofErr w:type="spellStart"/>
      <w:r w:rsidRPr="008E6C95">
        <w:rPr>
          <w:rFonts w:ascii="Times New Roman" w:hAnsi="Times New Roman"/>
          <w:sz w:val="24"/>
          <w:szCs w:val="24"/>
        </w:rPr>
        <w:t>qadrlanadi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lekin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ko'proq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shaxsiy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imtiyozlar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qulaylik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samimiylikka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e'tibor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qaratiladi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muhim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bo'lsa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-da, u </w:t>
      </w:r>
      <w:proofErr w:type="spellStart"/>
      <w:r w:rsidRPr="008E6C95">
        <w:rPr>
          <w:rFonts w:ascii="Times New Roman" w:hAnsi="Times New Roman"/>
          <w:sz w:val="24"/>
          <w:szCs w:val="24"/>
        </w:rPr>
        <w:t>o'zbek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qaraganda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ancha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amaliy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kamroq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rasmiylashtiriladi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Mehmonl</w:t>
      </w:r>
      <w:r w:rsidRPr="008E6C95">
        <w:rPr>
          <w:rFonts w:ascii="Times New Roman" w:hAnsi="Times New Roman"/>
          <w:sz w:val="24"/>
          <w:szCs w:val="24"/>
        </w:rPr>
        <w:t>arni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iliq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kutib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olishadi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lekin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ko'pincha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dabdabali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xizmat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ko'rsatish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kerak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bo'lgan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odam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sifatida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muomala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ko'ra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o'zlarini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8E6C95">
        <w:rPr>
          <w:rFonts w:ascii="Times New Roman" w:hAnsi="Times New Roman"/>
          <w:sz w:val="24"/>
          <w:szCs w:val="24"/>
        </w:rPr>
        <w:t>uyda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 his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tavsiya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etiladi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Quyidagi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misollarda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ingliz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xos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bo`</w:t>
      </w:r>
      <w:proofErr w:type="gramStart"/>
      <w:r w:rsidRPr="008E6C95">
        <w:rPr>
          <w:rFonts w:ascii="Times New Roman" w:hAnsi="Times New Roman"/>
          <w:sz w:val="24"/>
          <w:szCs w:val="24"/>
        </w:rPr>
        <w:t>lgan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E6C95">
        <w:rPr>
          <w:rFonts w:ascii="Times New Roman" w:hAnsi="Times New Roman"/>
          <w:sz w:val="24"/>
          <w:szCs w:val="24"/>
        </w:rPr>
        <w:t>xususiyatlar</w:t>
      </w:r>
      <w:proofErr w:type="spellEnd"/>
      <w:proofErr w:type="gram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berilgan</w:t>
      </w:r>
      <w:proofErr w:type="spellEnd"/>
      <w:r w:rsidRPr="008E6C95">
        <w:rPr>
          <w:rFonts w:ascii="Times New Roman" w:hAnsi="Times New Roman"/>
          <w:sz w:val="24"/>
          <w:szCs w:val="24"/>
        </w:rPr>
        <w:t>:</w:t>
      </w:r>
    </w:p>
    <w:p w14:paraId="1CF99721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Umumiy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iboralar</w:t>
      </w:r>
      <w:proofErr w:type="spellEnd"/>
      <w:r w:rsidRPr="008E6C95">
        <w:rPr>
          <w:rFonts w:ascii="Times New Roman" w:hAnsi="Times New Roman"/>
          <w:sz w:val="24"/>
          <w:szCs w:val="24"/>
        </w:rPr>
        <w:t>:</w:t>
      </w:r>
    </w:p>
    <w:p w14:paraId="2E27A029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- "Make yourself at home." </w:t>
      </w:r>
    </w:p>
    <w:p w14:paraId="41381033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- "The more, the merrier!" </w:t>
      </w:r>
    </w:p>
    <w:p w14:paraId="1ED23D0F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>- "It's no trouble at all!"</w:t>
      </w:r>
    </w:p>
    <w:p w14:paraId="027D3BB3" w14:textId="4C12C615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  <w:lang w:val="uz-Cyrl-UZ"/>
        </w:rPr>
      </w:pPr>
      <w:r w:rsidRPr="008E6C9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harakatlari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ingliz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xalqlari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norasmiy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do'stona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tarzda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ovqat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taklif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o'yin-kulgini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ta'minlash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yoki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qulayligini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ta'minl</w:t>
      </w:r>
      <w:r w:rsidRPr="008E6C95">
        <w:rPr>
          <w:rFonts w:ascii="Times New Roman" w:hAnsi="Times New Roman"/>
          <w:sz w:val="24"/>
          <w:szCs w:val="24"/>
        </w:rPr>
        <w:t>ash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ularning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xos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umumiy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xususiyatlardir</w:t>
      </w:r>
      <w:proofErr w:type="spellEnd"/>
      <w:r w:rsidR="00747D73" w:rsidRPr="008E6C95">
        <w:rPr>
          <w:rFonts w:ascii="Times New Roman" w:hAnsi="Times New Roman"/>
          <w:sz w:val="24"/>
          <w:szCs w:val="24"/>
          <w:lang w:val="uz-Cyrl-UZ"/>
        </w:rPr>
        <w:t>.</w:t>
      </w:r>
    </w:p>
    <w:p w14:paraId="1967EDF0" w14:textId="77777777" w:rsidR="00986085" w:rsidRPr="008E6C95" w:rsidRDefault="00FE7600" w:rsidP="008E6C9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ab/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Lingvopragmatik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xususiyatlar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>:</w:t>
      </w:r>
    </w:p>
    <w:p w14:paraId="431FD499" w14:textId="77777777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O`zbek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nazar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tashlaydigan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bo`lsak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pragmatik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jihatdan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tushunchasi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ko'proq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sharaflaydigan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muhit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yaratishdan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iborat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qadr-qimmatini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ifodalash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muloyim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shakllar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hurmat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shartlari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ko'pincha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giperbolik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foydalanish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tarqalgan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Mezbonlar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ko'pincha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qiladigan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harakatlarini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kam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baholaydilar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("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alohida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narsa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emas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shunchaki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ovqat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")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nisbatan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hurmat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e`tiborni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ularning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huzurida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E6C95">
        <w:rPr>
          <w:rFonts w:ascii="Times New Roman" w:hAnsi="Times New Roman"/>
          <w:sz w:val="24"/>
          <w:szCs w:val="24"/>
        </w:rPr>
        <w:t>oshirib</w:t>
      </w:r>
      <w:proofErr w:type="spellEnd"/>
      <w:proofErr w:type="gram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yuborishadi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Quyidagi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misollarda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xususiyatlarni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kuzatish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mumkin</w:t>
      </w:r>
      <w:proofErr w:type="spellEnd"/>
      <w:r w:rsidRPr="008E6C95">
        <w:rPr>
          <w:rFonts w:ascii="Times New Roman" w:hAnsi="Times New Roman"/>
          <w:sz w:val="24"/>
          <w:szCs w:val="24"/>
        </w:rPr>
        <w:t>:</w:t>
      </w:r>
    </w:p>
    <w:p w14:paraId="372BDC35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  - “Mana </w:t>
      </w:r>
      <w:proofErr w:type="spellStart"/>
      <w:r w:rsidRPr="008E6C95">
        <w:rPr>
          <w:rFonts w:ascii="Times New Roman" w:hAnsi="Times New Roman"/>
          <w:sz w:val="24"/>
          <w:szCs w:val="24"/>
        </w:rPr>
        <w:t>shu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bizning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qo‘</w:t>
      </w:r>
      <w:proofErr w:type="gramEnd"/>
      <w:r w:rsidRPr="008E6C95">
        <w:rPr>
          <w:rFonts w:ascii="Times New Roman" w:hAnsi="Times New Roman"/>
          <w:sz w:val="24"/>
          <w:szCs w:val="24"/>
        </w:rPr>
        <w:t>limizdan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kelgani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” -"This is all we could manage,"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vaziyatni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alohida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maxsus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taom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</w:t>
      </w:r>
      <w:r w:rsidRPr="008E6C95">
        <w:rPr>
          <w:rFonts w:ascii="Times New Roman" w:hAnsi="Times New Roman"/>
          <w:sz w:val="24"/>
          <w:szCs w:val="24"/>
        </w:rPr>
        <w:t>ezbon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tomonidan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tayyorlanganda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kamtarlik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namoyishi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sifatida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ishlatiladi</w:t>
      </w:r>
      <w:proofErr w:type="spellEnd"/>
    </w:p>
    <w:p w14:paraId="28ABA2F0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  - “</w:t>
      </w:r>
      <w:proofErr w:type="spellStart"/>
      <w:r w:rsidRPr="008E6C95">
        <w:rPr>
          <w:rFonts w:ascii="Times New Roman" w:hAnsi="Times New Roman"/>
          <w:sz w:val="24"/>
          <w:szCs w:val="24"/>
        </w:rPr>
        <w:t>Qani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dasturxon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boshiga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!” -"Come, let's sit at the table!" -  </w:t>
      </w:r>
      <w:proofErr w:type="spellStart"/>
      <w:r w:rsidRPr="008E6C95">
        <w:rPr>
          <w:rFonts w:ascii="Times New Roman" w:hAnsi="Times New Roman"/>
          <w:sz w:val="24"/>
          <w:szCs w:val="24"/>
        </w:rPr>
        <w:t>ovqatni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boshlash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taklif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sifatida</w:t>
      </w:r>
      <w:proofErr w:type="spellEnd"/>
    </w:p>
    <w:p w14:paraId="5B96A82E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lastRenderedPageBreak/>
        <w:t xml:space="preserve">   - “</w:t>
      </w:r>
      <w:proofErr w:type="spellStart"/>
      <w:r w:rsidRPr="008E6C95">
        <w:rPr>
          <w:rFonts w:ascii="Times New Roman" w:hAnsi="Times New Roman"/>
          <w:sz w:val="24"/>
          <w:szCs w:val="24"/>
        </w:rPr>
        <w:t>Sizga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yerda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doim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joy </w:t>
      </w:r>
      <w:proofErr w:type="spellStart"/>
      <w:r w:rsidRPr="008E6C95">
        <w:rPr>
          <w:rFonts w:ascii="Times New Roman" w:hAnsi="Times New Roman"/>
          <w:sz w:val="24"/>
          <w:szCs w:val="24"/>
        </w:rPr>
        <w:t>bor</w:t>
      </w:r>
      <w:proofErr w:type="spellEnd"/>
      <w:r w:rsidRPr="008E6C95">
        <w:rPr>
          <w:rFonts w:ascii="Times New Roman" w:hAnsi="Times New Roman"/>
          <w:sz w:val="24"/>
          <w:szCs w:val="24"/>
        </w:rPr>
        <w:t>” -"There’s always a place for you here</w:t>
      </w:r>
      <w:r w:rsidRPr="008E6C95">
        <w:rPr>
          <w:rFonts w:ascii="Times New Roman" w:hAnsi="Times New Roman"/>
          <w:sz w:val="24"/>
          <w:szCs w:val="24"/>
        </w:rPr>
        <w:t xml:space="preserve">." </w:t>
      </w:r>
    </w:p>
    <w:p w14:paraId="3DBEC221" w14:textId="1FBF9143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Ingliz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esa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mehmondo`stlik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ko'pincha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qulayligini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ta'kidlaydigan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ammo </w:t>
      </w:r>
      <w:proofErr w:type="spellStart"/>
      <w:r w:rsidRPr="008E6C95">
        <w:rPr>
          <w:rFonts w:ascii="Times New Roman" w:hAnsi="Times New Roman"/>
          <w:sz w:val="24"/>
          <w:szCs w:val="24"/>
        </w:rPr>
        <w:t>o'zbek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kabi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majburiyat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tuyg'usisiz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nutq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harakatlarini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ichiga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oladi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Taklifnomalar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tasodifiy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bo'lib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ortiqcha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xizmatdan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xushmuomalalik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voz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kechish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oson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qabul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qilinadi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r w:rsidR="00747D73" w:rsidRPr="008E6C95">
        <w:rPr>
          <w:rFonts w:ascii="Times New Roman" w:hAnsi="Times New Roman"/>
          <w:sz w:val="24"/>
          <w:szCs w:val="24"/>
          <w:lang w:val="uz-Cyrl-UZ"/>
        </w:rPr>
        <w:t>О</w:t>
      </w:r>
      <w:r w:rsidRPr="008E6C95">
        <w:rPr>
          <w:rFonts w:ascii="Times New Roman" w:hAnsi="Times New Roman"/>
          <w:sz w:val="24"/>
          <w:szCs w:val="24"/>
        </w:rPr>
        <w:t>'</w:t>
      </w:r>
      <w:proofErr w:type="spellStart"/>
      <w:r w:rsidRPr="008E6C95">
        <w:rPr>
          <w:rFonts w:ascii="Times New Roman" w:hAnsi="Times New Roman"/>
          <w:sz w:val="24"/>
          <w:szCs w:val="24"/>
        </w:rPr>
        <w:t>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esa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rad </w:t>
      </w:r>
      <w:proofErr w:type="spellStart"/>
      <w:r w:rsidRPr="008E6C95">
        <w:rPr>
          <w:rFonts w:ascii="Times New Roman" w:hAnsi="Times New Roman"/>
          <w:sz w:val="24"/>
          <w:szCs w:val="24"/>
        </w:rPr>
        <w:t>etish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ko'pincha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xushmuomalalikning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qismi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sifatida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ko'riladi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ammo </w:t>
      </w:r>
      <w:proofErr w:type="spellStart"/>
      <w:r w:rsidRPr="008E6C95">
        <w:rPr>
          <w:rFonts w:ascii="Times New Roman" w:hAnsi="Times New Roman"/>
          <w:sz w:val="24"/>
          <w:szCs w:val="24"/>
        </w:rPr>
        <w:t>so'zma-so'z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qabul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qilinmaydi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5A2A4886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  - "Would you like something to drink?" - "</w:t>
      </w:r>
      <w:proofErr w:type="spellStart"/>
      <w:r w:rsidRPr="008E6C95">
        <w:rPr>
          <w:rFonts w:ascii="Times New Roman" w:hAnsi="Times New Roman"/>
          <w:sz w:val="24"/>
          <w:szCs w:val="24"/>
        </w:rPr>
        <w:t>Biror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narsa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ichishni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xohlaysizmi</w:t>
      </w:r>
      <w:proofErr w:type="spellEnd"/>
      <w:r w:rsidRPr="008E6C95">
        <w:rPr>
          <w:rFonts w:ascii="Times New Roman" w:hAnsi="Times New Roman"/>
          <w:sz w:val="24"/>
          <w:szCs w:val="24"/>
        </w:rPr>
        <w:t>?" (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r w:rsidRPr="008E6C95">
        <w:rPr>
          <w:rFonts w:ascii="Times New Roman" w:hAnsi="Times New Roman"/>
          <w:sz w:val="24"/>
          <w:szCs w:val="24"/>
        </w:rPr>
        <w:t>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yumshoq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ta'sirchan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tarzda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taklif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</w:t>
      </w:r>
      <w:proofErr w:type="spellEnd"/>
      <w:r w:rsidRPr="008E6C95">
        <w:rPr>
          <w:rFonts w:ascii="Times New Roman" w:hAnsi="Times New Roman"/>
          <w:sz w:val="24"/>
          <w:szCs w:val="24"/>
        </w:rPr>
        <w:t>.)</w:t>
      </w:r>
    </w:p>
    <w:p w14:paraId="232D2309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 - "Feel free to help yourself to anything in the fridge." - "</w:t>
      </w:r>
      <w:proofErr w:type="spellStart"/>
      <w:r w:rsidRPr="008E6C95">
        <w:rPr>
          <w:rFonts w:ascii="Times New Roman" w:hAnsi="Times New Roman"/>
          <w:sz w:val="24"/>
          <w:szCs w:val="24"/>
        </w:rPr>
        <w:t>Sovutgichdagi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biror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narsaga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ehtiyojingiz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bo`lsa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o'zingizni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erkin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his </w:t>
      </w:r>
      <w:proofErr w:type="spellStart"/>
      <w:r w:rsidRPr="008E6C95">
        <w:rPr>
          <w:rFonts w:ascii="Times New Roman" w:hAnsi="Times New Roman"/>
          <w:sz w:val="24"/>
          <w:szCs w:val="24"/>
        </w:rPr>
        <w:t>eting</w:t>
      </w:r>
      <w:proofErr w:type="spellEnd"/>
      <w:r w:rsidRPr="008E6C95">
        <w:rPr>
          <w:rFonts w:ascii="Times New Roman" w:hAnsi="Times New Roman"/>
          <w:sz w:val="24"/>
          <w:szCs w:val="24"/>
        </w:rPr>
        <w:t>."(</w:t>
      </w:r>
      <w:proofErr w:type="spellStart"/>
      <w:r w:rsidRPr="008E6C95">
        <w:rPr>
          <w:rFonts w:ascii="Times New Roman" w:hAnsi="Times New Roman"/>
          <w:sz w:val="24"/>
          <w:szCs w:val="24"/>
        </w:rPr>
        <w:t>Mehmonga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mustaqillikni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taklif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</w:t>
      </w:r>
      <w:proofErr w:type="spellEnd"/>
      <w:r w:rsidRPr="008E6C95">
        <w:rPr>
          <w:rFonts w:ascii="Times New Roman" w:hAnsi="Times New Roman"/>
          <w:sz w:val="24"/>
          <w:szCs w:val="24"/>
        </w:rPr>
        <w:t>.)</w:t>
      </w:r>
    </w:p>
    <w:p w14:paraId="15A5C865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>- "You're always welcome here!"  - "</w:t>
      </w:r>
      <w:proofErr w:type="spellStart"/>
      <w:r w:rsidRPr="008E6C95">
        <w:rPr>
          <w:rFonts w:ascii="Times New Roman" w:hAnsi="Times New Roman"/>
          <w:sz w:val="24"/>
          <w:szCs w:val="24"/>
        </w:rPr>
        <w:t>xush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kelibsiz</w:t>
      </w:r>
      <w:proofErr w:type="spellEnd"/>
      <w:r w:rsidRPr="008E6C95">
        <w:rPr>
          <w:rFonts w:ascii="Times New Roman" w:hAnsi="Times New Roman"/>
          <w:sz w:val="24"/>
          <w:szCs w:val="24"/>
        </w:rPr>
        <w:t>!"(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do'sto</w:t>
      </w:r>
      <w:r w:rsidRPr="008E6C95">
        <w:rPr>
          <w:rFonts w:ascii="Times New Roman" w:hAnsi="Times New Roman"/>
          <w:sz w:val="24"/>
          <w:szCs w:val="24"/>
        </w:rPr>
        <w:t>na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ifodasi</w:t>
      </w:r>
      <w:proofErr w:type="spellEnd"/>
      <w:r w:rsidRPr="008E6C95">
        <w:rPr>
          <w:rFonts w:ascii="Times New Roman" w:hAnsi="Times New Roman"/>
          <w:sz w:val="24"/>
          <w:szCs w:val="24"/>
        </w:rPr>
        <w:t>.)</w:t>
      </w:r>
    </w:p>
    <w:p w14:paraId="320DE610" w14:textId="77777777" w:rsidR="00986085" w:rsidRPr="008E6C95" w:rsidRDefault="00FE7600" w:rsidP="008E6C9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E6C95">
        <w:rPr>
          <w:rFonts w:ascii="Times New Roman" w:hAnsi="Times New Roman"/>
          <w:b/>
          <w:sz w:val="24"/>
          <w:szCs w:val="24"/>
        </w:rPr>
        <w:t xml:space="preserve">ADABIYOTLAR TAHLILI VA METODOLOGIYA </w:t>
      </w:r>
    </w:p>
    <w:p w14:paraId="58BF1F82" w14:textId="77777777" w:rsidR="00986085" w:rsidRPr="008E6C95" w:rsidRDefault="00FE7600" w:rsidP="008E6C95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O`zbek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madaniyatiga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xos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misollar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>:</w:t>
      </w:r>
    </w:p>
    <w:p w14:paraId="3728A507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otangdan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ulug</w:t>
      </w:r>
      <w:proofErr w:type="spellEnd"/>
      <w:r w:rsidRPr="008E6C95">
        <w:rPr>
          <w:rFonts w:ascii="Times New Roman" w:hAnsi="Times New Roman"/>
          <w:sz w:val="24"/>
          <w:szCs w:val="24"/>
        </w:rPr>
        <w:t>‘ (</w:t>
      </w:r>
      <w:proofErr w:type="gramEnd"/>
      <w:r w:rsidRPr="008E6C95">
        <w:rPr>
          <w:rFonts w:ascii="Times New Roman" w:hAnsi="Times New Roman"/>
          <w:sz w:val="24"/>
          <w:szCs w:val="24"/>
        </w:rPr>
        <w:t>A guest is greater than your father).</w:t>
      </w:r>
    </w:p>
    <w:p w14:paraId="2D4FDF7A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kelsa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rizqi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keladi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(A guest comes with their blessings).</w:t>
      </w:r>
    </w:p>
    <w:p w14:paraId="6C3D0E4E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>3. “</w:t>
      </w:r>
      <w:proofErr w:type="spellStart"/>
      <w:r w:rsidRPr="008E6C95">
        <w:rPr>
          <w:rFonts w:ascii="Times New Roman" w:hAnsi="Times New Roman"/>
          <w:sz w:val="24"/>
          <w:szCs w:val="24"/>
        </w:rPr>
        <w:t>Qo`ldan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kelgancha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qilinsa,ko</w:t>
      </w:r>
      <w:proofErr w:type="gramEnd"/>
      <w:r w:rsidRPr="008E6C95">
        <w:rPr>
          <w:rFonts w:ascii="Times New Roman" w:hAnsi="Times New Roman"/>
          <w:sz w:val="24"/>
          <w:szCs w:val="24"/>
        </w:rPr>
        <w:t>`ngil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to`q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bo`ladi</w:t>
      </w:r>
      <w:proofErr w:type="spellEnd"/>
      <w:r w:rsidRPr="008E6C95">
        <w:rPr>
          <w:rFonts w:ascii="Times New Roman" w:hAnsi="Times New Roman"/>
          <w:sz w:val="24"/>
          <w:szCs w:val="24"/>
        </w:rPr>
        <w:t>”(If you do your best, your conscience will be clear.").</w:t>
      </w:r>
    </w:p>
    <w:p w14:paraId="7D5AAF02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yaxshi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taom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tayyorlanadi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(The best food is prepared for the guest).</w:t>
      </w:r>
    </w:p>
    <w:p w14:paraId="1AF8D67E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kutib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olish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E6C95">
        <w:rPr>
          <w:rFonts w:ascii="Times New Roman" w:hAnsi="Times New Roman"/>
          <w:sz w:val="24"/>
          <w:szCs w:val="24"/>
        </w:rPr>
        <w:t>farzdir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(Welcoming a guest is a duty).</w:t>
      </w:r>
    </w:p>
    <w:p w14:paraId="57494F80" w14:textId="77777777" w:rsidR="00986085" w:rsidRPr="008E6C95" w:rsidRDefault="00FE7600" w:rsidP="008E6C95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Ingliz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madaniyatig</w:t>
      </w:r>
      <w:r w:rsidRPr="008E6C95">
        <w:rPr>
          <w:rFonts w:ascii="Times New Roman" w:hAnsi="Times New Roman"/>
          <w:b/>
          <w:bCs/>
          <w:sz w:val="24"/>
          <w:szCs w:val="24"/>
        </w:rPr>
        <w:t>a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xos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b/>
          <w:bCs/>
          <w:sz w:val="24"/>
          <w:szCs w:val="24"/>
        </w:rPr>
        <w:t>misollar</w:t>
      </w:r>
      <w:proofErr w:type="spellEnd"/>
      <w:r w:rsidRPr="008E6C95">
        <w:rPr>
          <w:rFonts w:ascii="Times New Roman" w:hAnsi="Times New Roman"/>
          <w:b/>
          <w:bCs/>
          <w:sz w:val="24"/>
          <w:szCs w:val="24"/>
        </w:rPr>
        <w:t>:</w:t>
      </w:r>
    </w:p>
    <w:p w14:paraId="327BD664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>1. "Make yourself at home." (</w:t>
      </w:r>
      <w:proofErr w:type="spellStart"/>
      <w:r w:rsidRPr="008E6C95">
        <w:rPr>
          <w:rFonts w:ascii="Times New Roman" w:hAnsi="Times New Roman"/>
          <w:sz w:val="24"/>
          <w:szCs w:val="24"/>
        </w:rPr>
        <w:t>O`z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uyingizdagidek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his </w:t>
      </w:r>
      <w:proofErr w:type="spellStart"/>
      <w:r w:rsidRPr="008E6C95">
        <w:rPr>
          <w:rFonts w:ascii="Times New Roman" w:hAnsi="Times New Roman"/>
          <w:sz w:val="24"/>
          <w:szCs w:val="24"/>
        </w:rPr>
        <w:t>qiling</w:t>
      </w:r>
      <w:proofErr w:type="spellEnd"/>
      <w:r w:rsidRPr="008E6C95">
        <w:rPr>
          <w:rFonts w:ascii="Times New Roman" w:hAnsi="Times New Roman"/>
          <w:sz w:val="24"/>
          <w:szCs w:val="24"/>
        </w:rPr>
        <w:t>)</w:t>
      </w:r>
    </w:p>
    <w:p w14:paraId="53DC7B97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>2. "Would you like something to drink?" (</w:t>
      </w:r>
      <w:proofErr w:type="spellStart"/>
      <w:r w:rsidRPr="008E6C95">
        <w:rPr>
          <w:rFonts w:ascii="Times New Roman" w:hAnsi="Times New Roman"/>
          <w:sz w:val="24"/>
          <w:szCs w:val="24"/>
        </w:rPr>
        <w:t>Ichishga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nimadir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xohlaysizmi</w:t>
      </w:r>
      <w:proofErr w:type="spellEnd"/>
      <w:r w:rsidRPr="008E6C95">
        <w:rPr>
          <w:rFonts w:ascii="Times New Roman" w:hAnsi="Times New Roman"/>
          <w:sz w:val="24"/>
          <w:szCs w:val="24"/>
        </w:rPr>
        <w:t>)</w:t>
      </w:r>
    </w:p>
    <w:p w14:paraId="4C7E31B6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>3. "Help yourself to anything." (</w:t>
      </w:r>
      <w:proofErr w:type="spellStart"/>
      <w:r w:rsidRPr="008E6C95">
        <w:rPr>
          <w:rFonts w:ascii="Times New Roman" w:hAnsi="Times New Roman"/>
          <w:sz w:val="24"/>
          <w:szCs w:val="24"/>
        </w:rPr>
        <w:t>Marhamat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bemalol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oling</w:t>
      </w:r>
      <w:proofErr w:type="spellEnd"/>
      <w:r w:rsidRPr="008E6C95">
        <w:rPr>
          <w:rFonts w:ascii="Times New Roman" w:hAnsi="Times New Roman"/>
          <w:sz w:val="24"/>
          <w:szCs w:val="24"/>
        </w:rPr>
        <w:t>)</w:t>
      </w:r>
    </w:p>
    <w:p w14:paraId="2045F580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>4. "It's so good to have you here!" (</w:t>
      </w:r>
      <w:proofErr w:type="spellStart"/>
      <w:r w:rsidRPr="008E6C95">
        <w:rPr>
          <w:rFonts w:ascii="Times New Roman" w:hAnsi="Times New Roman"/>
          <w:sz w:val="24"/>
          <w:szCs w:val="24"/>
        </w:rPr>
        <w:t>Sizning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yer</w:t>
      </w:r>
      <w:r w:rsidRPr="008E6C95">
        <w:rPr>
          <w:rFonts w:ascii="Times New Roman" w:hAnsi="Times New Roman"/>
          <w:sz w:val="24"/>
          <w:szCs w:val="24"/>
        </w:rPr>
        <w:t>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ekanligingizdan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juda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xursandman</w:t>
      </w:r>
      <w:proofErr w:type="spellEnd"/>
      <w:r w:rsidRPr="008E6C95">
        <w:rPr>
          <w:rFonts w:ascii="Times New Roman" w:hAnsi="Times New Roman"/>
          <w:sz w:val="24"/>
          <w:szCs w:val="24"/>
        </w:rPr>
        <w:t>)</w:t>
      </w:r>
    </w:p>
    <w:p w14:paraId="36E7F5EF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>5. "You're always welcome here." (</w:t>
      </w:r>
      <w:proofErr w:type="spellStart"/>
      <w:r w:rsidRPr="008E6C95">
        <w:rPr>
          <w:rFonts w:ascii="Times New Roman" w:hAnsi="Times New Roman"/>
          <w:sz w:val="24"/>
          <w:szCs w:val="24"/>
        </w:rPr>
        <w:t>Sizni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yerda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doim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mamnuniyat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kutamiz</w:t>
      </w:r>
      <w:proofErr w:type="spellEnd"/>
      <w:r w:rsidRPr="008E6C95">
        <w:rPr>
          <w:rFonts w:ascii="Times New Roman" w:hAnsi="Times New Roman"/>
          <w:sz w:val="24"/>
          <w:szCs w:val="24"/>
        </w:rPr>
        <w:t>)</w:t>
      </w:r>
    </w:p>
    <w:p w14:paraId="7BD2A1C5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6. "Let me know if you need anything." (Agar </w:t>
      </w:r>
      <w:proofErr w:type="spellStart"/>
      <w:r w:rsidRPr="008E6C95">
        <w:rPr>
          <w:rFonts w:ascii="Times New Roman" w:hAnsi="Times New Roman"/>
          <w:sz w:val="24"/>
          <w:szCs w:val="24"/>
        </w:rPr>
        <w:t>biror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narsaga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ehtiyojingiz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bo`lsa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menga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ayting</w:t>
      </w:r>
      <w:proofErr w:type="spellEnd"/>
      <w:r w:rsidRPr="008E6C95">
        <w:rPr>
          <w:rFonts w:ascii="Times New Roman" w:hAnsi="Times New Roman"/>
          <w:sz w:val="24"/>
          <w:szCs w:val="24"/>
        </w:rPr>
        <w:t>)</w:t>
      </w:r>
    </w:p>
    <w:p w14:paraId="5A94FB80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>7. "It’s so nice to have you over!" (</w:t>
      </w:r>
      <w:proofErr w:type="spellStart"/>
      <w:r w:rsidRPr="008E6C95">
        <w:rPr>
          <w:rFonts w:ascii="Times New Roman" w:hAnsi="Times New Roman"/>
          <w:sz w:val="24"/>
          <w:szCs w:val="24"/>
        </w:rPr>
        <w:t>Sizni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</w:t>
      </w:r>
      <w:r w:rsidRPr="008E6C95">
        <w:rPr>
          <w:rFonts w:ascii="Times New Roman" w:hAnsi="Times New Roman"/>
          <w:sz w:val="24"/>
          <w:szCs w:val="24"/>
        </w:rPr>
        <w:t>erda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ko`rish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juda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yaxshi</w:t>
      </w:r>
      <w:proofErr w:type="spellEnd"/>
      <w:r w:rsidRPr="008E6C95">
        <w:rPr>
          <w:rFonts w:ascii="Times New Roman" w:hAnsi="Times New Roman"/>
          <w:sz w:val="24"/>
          <w:szCs w:val="24"/>
        </w:rPr>
        <w:t>)</w:t>
      </w:r>
    </w:p>
    <w:p w14:paraId="20813DEF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ab/>
        <w:t>"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tushunchasining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lingvokultural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lingvopragmatik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xususiyatlari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haqida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ilmiy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yondashuvni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turli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olimlarning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asarlari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nazariyalari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alohida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ahamiyatga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Quyida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ushbu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sohada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tadqiqot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olib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borgan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olimlar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ularning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ishlari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ishlarning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bog‘</w:t>
      </w:r>
      <w:proofErr w:type="gramEnd"/>
      <w:r w:rsidRPr="008E6C95">
        <w:rPr>
          <w:rFonts w:ascii="Times New Roman" w:hAnsi="Times New Roman"/>
          <w:sz w:val="24"/>
          <w:szCs w:val="24"/>
        </w:rPr>
        <w:t>liq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jihatlari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haqida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batafsil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ma'lumot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beriladi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1931CAE6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 </w:t>
      </w:r>
      <w:r w:rsidRPr="008E6C95">
        <w:rPr>
          <w:rFonts w:ascii="Times New Roman" w:hAnsi="Times New Roman"/>
          <w:sz w:val="24"/>
          <w:szCs w:val="24"/>
        </w:rPr>
        <w:tab/>
        <w:t xml:space="preserve">Anna </w:t>
      </w:r>
      <w:proofErr w:type="spellStart"/>
      <w:r w:rsidRPr="008E6C95">
        <w:rPr>
          <w:rFonts w:ascii="Times New Roman" w:hAnsi="Times New Roman"/>
          <w:sz w:val="24"/>
          <w:szCs w:val="24"/>
        </w:rPr>
        <w:t>Verjbitska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lingvistik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tadqiqotlarda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insoniy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muloqotning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asoslangan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semantik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universallarini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o'rgangan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Un</w:t>
      </w:r>
      <w:r w:rsidRPr="008E6C95">
        <w:rPr>
          <w:rFonts w:ascii="Times New Roman" w:hAnsi="Times New Roman"/>
          <w:sz w:val="24"/>
          <w:szCs w:val="24"/>
        </w:rPr>
        <w:t>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asarlari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qadriyatlarning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vositasida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qanday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ifodalanishini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tahlil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qaratilgan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Uning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asosiy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yondashuvlaridan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shundan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iboratki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turli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madaniyatlarda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odob-axloq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o'ziga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xos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ssenariylarga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asoslanadi</w:t>
      </w:r>
      <w:proofErr w:type="spellEnd"/>
      <w:r w:rsidRPr="008E6C95">
        <w:rPr>
          <w:rStyle w:val="a6"/>
          <w:rFonts w:ascii="Times New Roman" w:hAnsi="Times New Roman"/>
          <w:sz w:val="24"/>
          <w:szCs w:val="24"/>
        </w:rPr>
        <w:footnoteReference w:id="1"/>
      </w:r>
      <w:r w:rsidRPr="008E6C95">
        <w:rPr>
          <w:rFonts w:ascii="Times New Roman" w:hAnsi="Times New Roman"/>
          <w:sz w:val="24"/>
          <w:szCs w:val="24"/>
        </w:rPr>
        <w:t>.</w:t>
      </w:r>
    </w:p>
    <w:p w14:paraId="2641A190" w14:textId="77777777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>Anna</w:t>
      </w:r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Verjbitskaning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ishi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tushunchasini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vositasida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qanday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aks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ettirilishini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tushunishga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yordam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beradi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Uning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tadqiqotlari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E6C95">
        <w:rPr>
          <w:rFonts w:ascii="Times New Roman" w:hAnsi="Times New Roman"/>
          <w:sz w:val="24"/>
          <w:szCs w:val="24"/>
        </w:rPr>
        <w:t>kabi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tushunchalarning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ziga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xos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kodlarga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asoslanganligini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ko‘rsatadi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Ma</w:t>
      </w:r>
      <w:r w:rsidRPr="008E6C95">
        <w:rPr>
          <w:rFonts w:ascii="Times New Roman" w:hAnsi="Times New Roman"/>
          <w:sz w:val="24"/>
          <w:szCs w:val="24"/>
        </w:rPr>
        <w:t>salan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E6C95">
        <w:rPr>
          <w:rFonts w:ascii="Times New Roman" w:hAnsi="Times New Roman"/>
          <w:sz w:val="24"/>
          <w:szCs w:val="24"/>
        </w:rPr>
        <w:t>qadriyatlari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mehmonlarga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yuqori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hurmat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e’tibor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munosabatda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bo‘lishni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o‘z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ichiga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oladi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esa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skriptlarning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aksidir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3EDFDA25" w14:textId="77777777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Penelopa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Braun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Stiven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Levinsonning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tadqiqotlari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odob-axloq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nazari</w:t>
      </w:r>
      <w:r w:rsidRPr="008E6C95">
        <w:rPr>
          <w:rFonts w:ascii="Times New Roman" w:hAnsi="Times New Roman"/>
          <w:sz w:val="24"/>
          <w:szCs w:val="24"/>
        </w:rPr>
        <w:t>yasida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yetakchi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rinda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turadi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ijtimoiy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muloqotda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yuzaga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keladigan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tahdidli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harakatlarni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qanday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boshqarish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kerakligini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o‘rganadi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Ular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ijobiy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salbiy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odob-axloqni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farqlaydilar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E6C95">
        <w:rPr>
          <w:rFonts w:ascii="Times New Roman" w:hAnsi="Times New Roman"/>
          <w:sz w:val="24"/>
          <w:szCs w:val="24"/>
        </w:rPr>
        <w:t>ijobiy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odob-axloq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insonlar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rtasidagi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munosabatlarni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mustahkamlashga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sal</w:t>
      </w:r>
      <w:r w:rsidRPr="008E6C95">
        <w:rPr>
          <w:rFonts w:ascii="Times New Roman" w:hAnsi="Times New Roman"/>
          <w:sz w:val="24"/>
          <w:szCs w:val="24"/>
        </w:rPr>
        <w:t>biy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odob-axloq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esa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insonning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shaxsiy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hududini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hurmat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qaratilgan</w:t>
      </w:r>
      <w:proofErr w:type="spellEnd"/>
      <w:r w:rsidRPr="008E6C95">
        <w:rPr>
          <w:rStyle w:val="a6"/>
          <w:rFonts w:ascii="Times New Roman" w:hAnsi="Times New Roman"/>
          <w:sz w:val="24"/>
          <w:szCs w:val="24"/>
        </w:rPr>
        <w:footnoteReference w:id="2"/>
      </w:r>
      <w:r w:rsidRPr="008E6C95">
        <w:rPr>
          <w:rFonts w:ascii="Times New Roman" w:hAnsi="Times New Roman"/>
          <w:sz w:val="24"/>
          <w:szCs w:val="24"/>
        </w:rPr>
        <w:t>.</w:t>
      </w:r>
    </w:p>
    <w:p w14:paraId="2CC08633" w14:textId="77777777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Ushbu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nazariya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tahlil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muhimdir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ijobiy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odob-axloq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strategiyalari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tarqalgan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bo‘lib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mezbon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qayta-qayta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lastRenderedPageBreak/>
        <w:t>mehmondo'stli</w:t>
      </w:r>
      <w:r w:rsidRPr="008E6C95">
        <w:rPr>
          <w:rFonts w:ascii="Times New Roman" w:hAnsi="Times New Roman"/>
          <w:sz w:val="24"/>
          <w:szCs w:val="24"/>
        </w:rPr>
        <w:t>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undaydi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Masalan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dastlabki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rad </w:t>
      </w:r>
      <w:proofErr w:type="spellStart"/>
      <w:r w:rsidRPr="008E6C95">
        <w:rPr>
          <w:rFonts w:ascii="Times New Roman" w:hAnsi="Times New Roman"/>
          <w:sz w:val="24"/>
          <w:szCs w:val="24"/>
        </w:rPr>
        <w:t>etishi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odatda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jiddiy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qabul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qilinmaydi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mezbon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taklifni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davom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ettiradi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Braun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Levinsonning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ishi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farqlarni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nazariy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asoslashga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yordam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beradi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70E91450" w14:textId="77777777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Jon </w:t>
      </w:r>
      <w:proofErr w:type="spellStart"/>
      <w:r w:rsidRPr="008E6C95">
        <w:rPr>
          <w:rFonts w:ascii="Times New Roman" w:hAnsi="Times New Roman"/>
          <w:sz w:val="24"/>
          <w:szCs w:val="24"/>
        </w:rPr>
        <w:t>Xolms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Miriam </w:t>
      </w:r>
      <w:proofErr w:type="spellStart"/>
      <w:r w:rsidRPr="008E6C95">
        <w:rPr>
          <w:rFonts w:ascii="Times New Roman" w:hAnsi="Times New Roman"/>
          <w:sz w:val="24"/>
          <w:szCs w:val="24"/>
        </w:rPr>
        <w:t>Mayerxoff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</w:t>
      </w:r>
      <w:r w:rsidRPr="008E6C95">
        <w:rPr>
          <w:rFonts w:ascii="Times New Roman" w:hAnsi="Times New Roman"/>
          <w:sz w:val="24"/>
          <w:szCs w:val="24"/>
        </w:rPr>
        <w:t>il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jins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ijtimoiy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rollar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rtasidagi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munosabatlarni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o‘rgangan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olimlardir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Ular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kabi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ijtimoiy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amaliyotlarning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lingvistik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ko‘</w:t>
      </w:r>
      <w:proofErr w:type="gramEnd"/>
      <w:r w:rsidRPr="008E6C95">
        <w:rPr>
          <w:rFonts w:ascii="Times New Roman" w:hAnsi="Times New Roman"/>
          <w:sz w:val="24"/>
          <w:szCs w:val="24"/>
        </w:rPr>
        <w:t>rinishlarini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amaliyotlarning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jinsiy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roli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bog‘liq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jihatlarini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tahlil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qilganlar</w:t>
      </w:r>
      <w:proofErr w:type="spellEnd"/>
      <w:r w:rsidRPr="008E6C95">
        <w:rPr>
          <w:rStyle w:val="a6"/>
          <w:rFonts w:ascii="Times New Roman" w:hAnsi="Times New Roman"/>
          <w:sz w:val="24"/>
          <w:szCs w:val="24"/>
        </w:rPr>
        <w:footnoteReference w:id="3"/>
      </w:r>
      <w:r w:rsidRPr="008E6C95">
        <w:rPr>
          <w:rFonts w:ascii="Times New Roman" w:hAnsi="Times New Roman"/>
          <w:sz w:val="24"/>
          <w:szCs w:val="24"/>
        </w:rPr>
        <w:t>.</w:t>
      </w:r>
    </w:p>
    <w:p w14:paraId="38BD2D56" w14:textId="77777777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</w:t>
      </w:r>
      <w:r w:rsidRPr="008E6C95">
        <w:rPr>
          <w:rFonts w:ascii="Times New Roman" w:hAnsi="Times New Roman"/>
          <w:sz w:val="24"/>
          <w:szCs w:val="24"/>
        </w:rPr>
        <w:t>niyatida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an’anaviy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jinsiy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rollar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muhim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o‘rin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tutadi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Ko‘</w:t>
      </w:r>
      <w:proofErr w:type="gramEnd"/>
      <w:r w:rsidRPr="008E6C95">
        <w:rPr>
          <w:rFonts w:ascii="Times New Roman" w:hAnsi="Times New Roman"/>
          <w:sz w:val="24"/>
          <w:szCs w:val="24"/>
        </w:rPr>
        <w:t>pincha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ayollar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taom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tayyorlash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ularni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kutib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olish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shug‘ullanadilar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Xolms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Mayerxoffning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sotsiolingvistik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tadqiqotlari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jinsiy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jihatdan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qanday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shakllanganligini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tushuntiradi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4C8101DA" w14:textId="1AADD67A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Ronald </w:t>
      </w:r>
      <w:proofErr w:type="spellStart"/>
      <w:r w:rsidRPr="008E6C95">
        <w:rPr>
          <w:rFonts w:ascii="Times New Roman" w:hAnsi="Times New Roman"/>
          <w:sz w:val="24"/>
          <w:szCs w:val="24"/>
        </w:rPr>
        <w:t>Skollon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Syuzan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Vong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Skollon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madaniyatlararo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muloqot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ijtimoiy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aloqalarni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rgangan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olimlardir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Ular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muloqotning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jihatdan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qanday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shakllanganini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turli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rtasidagi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tushunmovchiliklarga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qanday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sabab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bo‘lishini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tahlil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qiladi</w:t>
      </w:r>
      <w:r w:rsidRPr="008E6C95">
        <w:rPr>
          <w:rFonts w:ascii="Times New Roman" w:hAnsi="Times New Roman"/>
          <w:sz w:val="24"/>
          <w:szCs w:val="24"/>
        </w:rPr>
        <w:t>l</w:t>
      </w:r>
      <w:proofErr w:type="spellEnd"/>
      <w:r w:rsidRPr="008E6C95">
        <w:rPr>
          <w:rStyle w:val="a6"/>
          <w:rFonts w:ascii="Times New Roman" w:hAnsi="Times New Roman"/>
          <w:sz w:val="24"/>
          <w:szCs w:val="24"/>
        </w:rPr>
        <w:footnoteReference w:id="4"/>
      </w:r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Ularning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ishlari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inglizcha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me’yorlar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o‘rtasidagi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farqlarni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tushunishga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yordam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beradi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Masalan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zbeklar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ko‘p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martalab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choy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taomga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taklif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esa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G‘arb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odamlar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ha</w:t>
      </w:r>
      <w:r w:rsidRPr="008E6C95">
        <w:rPr>
          <w:rFonts w:ascii="Times New Roman" w:hAnsi="Times New Roman"/>
          <w:sz w:val="24"/>
          <w:szCs w:val="24"/>
        </w:rPr>
        <w:t>ddan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tashqari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ko‘p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bosim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kabi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tuyulishi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mumkin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Skollon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Skollonning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tadqiqotlari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ushbu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madaniyatlararo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farqlarni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qanday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boshqarishni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tushuntiradi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0C30D839" w14:textId="77777777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Alisher </w:t>
      </w:r>
      <w:proofErr w:type="spellStart"/>
      <w:r w:rsidRPr="008E6C95">
        <w:rPr>
          <w:rFonts w:ascii="Times New Roman" w:hAnsi="Times New Roman"/>
          <w:sz w:val="24"/>
          <w:szCs w:val="24"/>
        </w:rPr>
        <w:t>Xodjayev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tushunchasini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o‘rganib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hodisaning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lingvis</w:t>
      </w:r>
      <w:r w:rsidRPr="008E6C95">
        <w:rPr>
          <w:rFonts w:ascii="Times New Roman" w:hAnsi="Times New Roman"/>
          <w:sz w:val="24"/>
          <w:szCs w:val="24"/>
        </w:rPr>
        <w:t>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tomonlarini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chuqur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tahlil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U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asarlarida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bog‘liq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bo‘lgan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xalq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maqollari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marosimlar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an’anaviy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nutq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aktlarini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o‘rganadi</w:t>
      </w:r>
      <w:proofErr w:type="spellEnd"/>
      <w:r w:rsidRPr="008E6C95">
        <w:rPr>
          <w:rStyle w:val="a6"/>
          <w:rFonts w:ascii="Times New Roman" w:hAnsi="Times New Roman"/>
          <w:sz w:val="24"/>
          <w:szCs w:val="24"/>
        </w:rPr>
        <w:footnoteReference w:id="5"/>
      </w:r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Xodjayevning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tadqiqotlari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tushunchasining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chuq</w:t>
      </w:r>
      <w:r w:rsidRPr="008E6C95">
        <w:rPr>
          <w:rFonts w:ascii="Times New Roman" w:hAnsi="Times New Roman"/>
          <w:sz w:val="24"/>
          <w:szCs w:val="24"/>
        </w:rPr>
        <w:t>ur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ildizlarini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an’ananing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qadriyatlar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qanday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bog‘liqligini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ko‘rsatadi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U </w:t>
      </w:r>
      <w:proofErr w:type="spellStart"/>
      <w:r w:rsidRPr="008E6C95">
        <w:rPr>
          <w:rFonts w:ascii="Times New Roman" w:hAnsi="Times New Roman"/>
          <w:sz w:val="24"/>
          <w:szCs w:val="24"/>
        </w:rPr>
        <w:t>xalq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maqollari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iboralar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orqali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lingvistik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ifodalarini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tahlil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ularni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milliy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o‘zligining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qismi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sifatida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ko‘rsatadi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48E3B5E2" w14:textId="77777777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Richard </w:t>
      </w:r>
      <w:proofErr w:type="spellStart"/>
      <w:r w:rsidRPr="008E6C95">
        <w:rPr>
          <w:rFonts w:ascii="Times New Roman" w:hAnsi="Times New Roman"/>
          <w:sz w:val="24"/>
          <w:szCs w:val="24"/>
        </w:rPr>
        <w:t>Uotts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odob-axloq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nazariyasiga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qaratilgan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tadqiqotlari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tanilgan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U </w:t>
      </w:r>
      <w:proofErr w:type="spellStart"/>
      <w:r w:rsidRPr="008E6C95">
        <w:rPr>
          <w:rFonts w:ascii="Times New Roman" w:hAnsi="Times New Roman"/>
          <w:sz w:val="24"/>
          <w:szCs w:val="24"/>
        </w:rPr>
        <w:t>odob-axloq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nazariyalarining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universallik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iddaolarini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tanqid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asoslangan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odob-axloqning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farqlarini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rganadi</w:t>
      </w:r>
      <w:proofErr w:type="spellEnd"/>
      <w:r w:rsidRPr="008E6C95">
        <w:rPr>
          <w:rStyle w:val="a6"/>
          <w:rFonts w:ascii="Times New Roman" w:hAnsi="Times New Roman"/>
          <w:sz w:val="24"/>
          <w:szCs w:val="24"/>
        </w:rPr>
        <w:footnoteReference w:id="6"/>
      </w:r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Uottsning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tadqiqotlari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</w:t>
      </w:r>
      <w:r w:rsidRPr="008E6C95">
        <w:rPr>
          <w:rFonts w:ascii="Times New Roman" w:hAnsi="Times New Roman"/>
          <w:sz w:val="24"/>
          <w:szCs w:val="24"/>
        </w:rPr>
        <w:t>idagi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odob-axloq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strategiyalarini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tushunishga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yordam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beradi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Masalan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mezbonlarining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qayta-qayta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taom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yoki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ichimlik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taklif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G‘arbiy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insonlarga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juda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bosimli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ko‘rinishi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mumkin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lekin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o‘zbek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</w:t>
      </w:r>
      <w:r w:rsidRPr="008E6C95">
        <w:rPr>
          <w:rFonts w:ascii="Times New Roman" w:hAnsi="Times New Roman"/>
          <w:sz w:val="24"/>
          <w:szCs w:val="24"/>
        </w:rPr>
        <w:t>yati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odob-axloqning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qismidir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62C57B43" w14:textId="77777777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Shuhrat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Yuldashev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an’analarining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etnografik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lingvistik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jihatlarini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tadqiq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qilgan</w:t>
      </w:r>
      <w:proofErr w:type="spellEnd"/>
      <w:r w:rsidRPr="008E6C95">
        <w:rPr>
          <w:rFonts w:ascii="Times New Roman" w:hAnsi="Times New Roman"/>
          <w:sz w:val="24"/>
          <w:szCs w:val="24"/>
        </w:rPr>
        <w:t>. U "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tushunchasining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tarixiy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ildizlarini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rganadi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an’ananing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o‘zgarishlarini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tahlil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qiladi</w:t>
      </w:r>
      <w:proofErr w:type="spellEnd"/>
      <w:r w:rsidRPr="008E6C95">
        <w:rPr>
          <w:rStyle w:val="a6"/>
          <w:rFonts w:ascii="Times New Roman" w:hAnsi="Times New Roman"/>
          <w:sz w:val="24"/>
          <w:szCs w:val="24"/>
        </w:rPr>
        <w:footnoteReference w:id="7"/>
      </w:r>
      <w:r w:rsidRPr="008E6C95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8E6C95">
        <w:rPr>
          <w:rFonts w:ascii="Times New Roman" w:hAnsi="Times New Roman"/>
          <w:sz w:val="24"/>
          <w:szCs w:val="24"/>
        </w:rPr>
        <w:t>Yuldashev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zbe</w:t>
      </w:r>
      <w:r w:rsidRPr="008E6C95">
        <w:rPr>
          <w:rFonts w:ascii="Times New Roman" w:hAnsi="Times New Roman"/>
          <w:sz w:val="24"/>
          <w:szCs w:val="24"/>
        </w:rPr>
        <w:t>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milliy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o‘zligini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an’anaviy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qadriyatlarini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mustahkamlash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vositasi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sifatida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ko‘rsatadi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Uning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lingvistik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tahlillari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o‘</w:t>
      </w:r>
      <w:proofErr w:type="gramEnd"/>
      <w:r w:rsidRPr="008E6C95">
        <w:rPr>
          <w:rFonts w:ascii="Times New Roman" w:hAnsi="Times New Roman"/>
          <w:sz w:val="24"/>
          <w:szCs w:val="24"/>
        </w:rPr>
        <w:t>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xalq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maqollari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iboralari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orqali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qanday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aks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ettirilganligini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ko‘rsatadi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6B659697" w14:textId="77777777" w:rsidR="00986085" w:rsidRPr="008E6C95" w:rsidRDefault="00FE7600" w:rsidP="008E6C95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E6C95">
        <w:rPr>
          <w:rFonts w:ascii="Times New Roman" w:hAnsi="Times New Roman"/>
          <w:b/>
          <w:bCs/>
          <w:sz w:val="24"/>
          <w:szCs w:val="24"/>
        </w:rPr>
        <w:t>NATIJALAR</w:t>
      </w:r>
    </w:p>
    <w:p w14:paraId="7C30E229" w14:textId="77777777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>"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E6C95">
        <w:rPr>
          <w:rFonts w:ascii="Times New Roman" w:hAnsi="Times New Roman"/>
          <w:sz w:val="24"/>
          <w:szCs w:val="24"/>
        </w:rPr>
        <w:t>konseptin</w:t>
      </w:r>
      <w:r w:rsidRPr="008E6C95">
        <w:rPr>
          <w:rFonts w:ascii="Times New Roman" w:hAnsi="Times New Roman"/>
          <w:sz w:val="24"/>
          <w:szCs w:val="24"/>
        </w:rPr>
        <w:t>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lingvokulturalogik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lingvopragmatik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xususiyatlarini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kontekstda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muhokama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nazariy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asoslarini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ham, </w:t>
      </w:r>
      <w:proofErr w:type="spellStart"/>
      <w:r w:rsidRPr="008E6C95">
        <w:rPr>
          <w:rFonts w:ascii="Times New Roman" w:hAnsi="Times New Roman"/>
          <w:sz w:val="24"/>
          <w:szCs w:val="24"/>
        </w:rPr>
        <w:t>amaliy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qo'llanilishini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ham </w:t>
      </w:r>
      <w:proofErr w:type="spellStart"/>
      <w:r w:rsidRPr="008E6C95">
        <w:rPr>
          <w:rFonts w:ascii="Times New Roman" w:hAnsi="Times New Roman"/>
          <w:sz w:val="24"/>
          <w:szCs w:val="24"/>
        </w:rPr>
        <w:t>o'rganish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juda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muhimdir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Kontseptsiyani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ilmiy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tahlil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biz </w:t>
      </w:r>
      <w:proofErr w:type="spellStart"/>
      <w:r w:rsidRPr="008E6C95">
        <w:rPr>
          <w:rFonts w:ascii="Times New Roman" w:hAnsi="Times New Roman"/>
          <w:sz w:val="24"/>
          <w:szCs w:val="24"/>
        </w:rPr>
        <w:t>unga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tilshunoslik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pragmatika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</w:t>
      </w:r>
      <w:r w:rsidRPr="008E6C95">
        <w:rPr>
          <w:rFonts w:ascii="Times New Roman" w:hAnsi="Times New Roman"/>
          <w:sz w:val="24"/>
          <w:szCs w:val="24"/>
        </w:rPr>
        <w:t>otsiolingvistika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nuqtai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nazaridan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yondashishimiz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tegishli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nazariyalarni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ajratib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ko'rsatishimiz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ingliz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tillarida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so'zlashadigan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bog'lanishimiz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mumkin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7A613654" w14:textId="77777777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Lingvokulturalogiyada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qadriyatlarga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chuqur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singib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ketgan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deb </w:t>
      </w:r>
      <w:proofErr w:type="spellStart"/>
      <w:r w:rsidRPr="008E6C95">
        <w:rPr>
          <w:rFonts w:ascii="Times New Roman" w:hAnsi="Times New Roman"/>
          <w:sz w:val="24"/>
          <w:szCs w:val="24"/>
        </w:rPr>
        <w:t>ta'kidlanadi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o'zbek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E6C95">
        <w:rPr>
          <w:rFonts w:ascii="Times New Roman" w:hAnsi="Times New Roman"/>
          <w:sz w:val="24"/>
          <w:szCs w:val="24"/>
        </w:rPr>
        <w:t>atamasi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shunchaki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tavsiflovchi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emas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balki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lastRenderedPageBreak/>
        <w:t>kollektivizm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jamoatchilik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boshqalarga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hurmat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kabi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asosiy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qadriyatlarning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namoyonidir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Ushbu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qadriyatlar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tilidan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qanday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foydalanish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</w:t>
      </w:r>
      <w:r w:rsidRPr="008E6C95">
        <w:rPr>
          <w:rFonts w:ascii="Times New Roman" w:hAnsi="Times New Roman"/>
          <w:sz w:val="24"/>
          <w:szCs w:val="24"/>
        </w:rPr>
        <w:t>lqin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qilinishini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shakllantiradi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6242E71C" w14:textId="77777777" w:rsidR="00986085" w:rsidRPr="008E6C95" w:rsidRDefault="00FE7600" w:rsidP="008E6C95">
      <w:pPr>
        <w:jc w:val="both"/>
        <w:rPr>
          <w:rFonts w:ascii="Times New Roman" w:hAnsi="Times New Roman"/>
          <w:b/>
          <w:sz w:val="24"/>
          <w:szCs w:val="24"/>
        </w:rPr>
      </w:pPr>
      <w:r w:rsidRPr="008E6C95">
        <w:rPr>
          <w:rFonts w:ascii="Times New Roman" w:hAnsi="Times New Roman"/>
          <w:b/>
          <w:sz w:val="24"/>
          <w:szCs w:val="24"/>
        </w:rPr>
        <w:t>MUHOKAMA</w:t>
      </w:r>
    </w:p>
    <w:p w14:paraId="5F1B5D1A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ab/>
      </w:r>
      <w:proofErr w:type="spellStart"/>
      <w:r w:rsidRPr="008E6C95">
        <w:rPr>
          <w:rFonts w:ascii="Times New Roman" w:hAnsi="Times New Roman"/>
          <w:sz w:val="24"/>
          <w:szCs w:val="24"/>
        </w:rPr>
        <w:t>O'zbek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tilidagi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lingvo-madaniy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xususiyatlar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37CF8FEE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E6C95">
        <w:rPr>
          <w:rFonts w:ascii="Times New Roman" w:hAnsi="Times New Roman"/>
          <w:sz w:val="24"/>
          <w:szCs w:val="24"/>
        </w:rPr>
        <w:t>Kollektivizm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E6C95">
        <w:rPr>
          <w:rFonts w:ascii="Times New Roman" w:hAnsi="Times New Roman"/>
          <w:sz w:val="24"/>
          <w:szCs w:val="24"/>
        </w:rPr>
        <w:t>o'zbek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jamiyat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oilaga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katta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ahamiyat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beradi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qabul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butun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oila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yoki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jamoani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aks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ettiradigan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mas'uliyat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sifatida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qaraladi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30D15D00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ijtimoiy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mavqe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ham </w:t>
      </w:r>
      <w:proofErr w:type="spellStart"/>
      <w:r w:rsidRPr="008E6C95">
        <w:rPr>
          <w:rFonts w:ascii="Times New Roman" w:hAnsi="Times New Roman"/>
          <w:sz w:val="24"/>
          <w:szCs w:val="24"/>
        </w:rPr>
        <w:t>bog'liq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Uy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egasining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munosabati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ularning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jamiyatdagi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ijtimoiy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mavqeiga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ta'sir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mumkin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Shuning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mehmonlarga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ularning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ijtimoiy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darajasidan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qat'i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nazar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katta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hurmat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munosabatda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bo'lishad</w:t>
      </w:r>
      <w:r w:rsidRPr="008E6C95">
        <w:rPr>
          <w:rFonts w:ascii="Times New Roman" w:hAnsi="Times New Roman"/>
          <w:sz w:val="24"/>
          <w:szCs w:val="24"/>
        </w:rPr>
        <w:t>i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6AE9A409" w14:textId="089C20DE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E6C95">
        <w:rPr>
          <w:rFonts w:ascii="Times New Roman" w:hAnsi="Times New Roman"/>
          <w:sz w:val="24"/>
          <w:szCs w:val="24"/>
        </w:rPr>
        <w:t>Rituallashtirilgan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E6C95">
        <w:rPr>
          <w:rFonts w:ascii="Times New Roman" w:hAnsi="Times New Roman"/>
          <w:sz w:val="24"/>
          <w:szCs w:val="24"/>
        </w:rPr>
        <w:t>maxsus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taomlar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tayyorlash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belgilangan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sharafli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joyni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taklif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aniq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iboralar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orqali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xushmuomalalikni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ifoda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etish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kabi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o'ziga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xos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marosimlar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ushbu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qadriyatni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mustahkamlaydi</w:t>
      </w:r>
      <w:proofErr w:type="spellEnd"/>
      <w:r w:rsidRPr="008E6C95">
        <w:rPr>
          <w:rFonts w:ascii="Times New Roman" w:hAnsi="Times New Roman"/>
          <w:sz w:val="24"/>
          <w:szCs w:val="24"/>
        </w:rPr>
        <w:t>. "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Mehmondo'stlik"ga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bog'lang</w:t>
      </w:r>
      <w:r w:rsidRPr="008E6C95">
        <w:rPr>
          <w:rFonts w:ascii="Times New Roman" w:hAnsi="Times New Roman"/>
          <w:sz w:val="24"/>
          <w:szCs w:val="24"/>
        </w:rPr>
        <w:t>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lingvistik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iboralar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ko'pincha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rasmiy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juda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muloyim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ba'zan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giperbolik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bo'lib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ahamiyatini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aks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ettiradi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Rituallashtirilgan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lingvistik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shakllarga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misollar</w:t>
      </w:r>
      <w:proofErr w:type="spellEnd"/>
      <w:r w:rsidRPr="008E6C95">
        <w:rPr>
          <w:rFonts w:ascii="Times New Roman" w:hAnsi="Times New Roman"/>
          <w:sz w:val="24"/>
          <w:szCs w:val="24"/>
        </w:rPr>
        <w:t>:</w:t>
      </w:r>
    </w:p>
    <w:p w14:paraId="2046E1B6" w14:textId="4D64766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>- “</w:t>
      </w:r>
      <w:proofErr w:type="spellStart"/>
      <w:r w:rsidRPr="008E6C95">
        <w:rPr>
          <w:rFonts w:ascii="Times New Roman" w:hAnsi="Times New Roman"/>
          <w:sz w:val="24"/>
          <w:szCs w:val="24"/>
        </w:rPr>
        <w:t>Mehmon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otangdan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ulug</w:t>
      </w:r>
      <w:proofErr w:type="spellEnd"/>
      <w:r w:rsidRPr="008E6C95">
        <w:rPr>
          <w:rFonts w:ascii="Times New Roman" w:hAnsi="Times New Roman"/>
          <w:sz w:val="24"/>
          <w:szCs w:val="24"/>
        </w:rPr>
        <w:t>'” ("</w:t>
      </w:r>
      <w:proofErr w:type="spellStart"/>
      <w:r w:rsidRPr="008E6C95">
        <w:rPr>
          <w:rFonts w:ascii="Times New Roman" w:hAnsi="Times New Roman"/>
          <w:sz w:val="24"/>
          <w:szCs w:val="24"/>
        </w:rPr>
        <w:t>Mehmon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sizning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otangizdan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kattaroqdir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"):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maqol</w:t>
      </w:r>
      <w:r w:rsidRPr="008E6C95">
        <w:rPr>
          <w:rFonts w:ascii="Times New Roman" w:hAnsi="Times New Roman"/>
          <w:sz w:val="24"/>
          <w:szCs w:val="24"/>
        </w:rPr>
        <w:t>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hatto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otasidan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ham </w:t>
      </w:r>
      <w:proofErr w:type="spellStart"/>
      <w:r w:rsidRPr="008E6C95">
        <w:rPr>
          <w:rFonts w:ascii="Times New Roman" w:hAnsi="Times New Roman"/>
          <w:sz w:val="24"/>
          <w:szCs w:val="24"/>
        </w:rPr>
        <w:t>ko'proq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hurmat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munosabatda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bo'lish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kerakligi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haqidagi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urf-odat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ta'kidlangan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5A4DC115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- “Mana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bizning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qo'limizdan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kelgani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”: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yerda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kamtarlik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ifodalanadi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garchi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maxsus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taom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ovqat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tayyorlashga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juda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</w:t>
      </w:r>
      <w:r w:rsidRPr="008E6C95">
        <w:rPr>
          <w:rFonts w:ascii="Times New Roman" w:hAnsi="Times New Roman"/>
          <w:sz w:val="24"/>
          <w:szCs w:val="24"/>
        </w:rPr>
        <w:t>o`p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vaqt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ketgan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bo'lsa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ham. </w:t>
      </w:r>
    </w:p>
    <w:p w14:paraId="73F524C8" w14:textId="77777777" w:rsidR="00986085" w:rsidRPr="008E6C95" w:rsidRDefault="00FE7600" w:rsidP="008E6C95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Ingliz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lingvokulturalogik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xususiyatlar</w:t>
      </w:r>
      <w:proofErr w:type="spellEnd"/>
      <w:r w:rsidRPr="008E6C95">
        <w:rPr>
          <w:rFonts w:ascii="Times New Roman" w:hAnsi="Times New Roman"/>
          <w:sz w:val="24"/>
          <w:szCs w:val="24"/>
        </w:rPr>
        <w:t>:</w:t>
      </w:r>
    </w:p>
    <w:p w14:paraId="1E910AEA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E6C95">
        <w:rPr>
          <w:rFonts w:ascii="Times New Roman" w:hAnsi="Times New Roman"/>
          <w:sz w:val="24"/>
          <w:szCs w:val="24"/>
        </w:rPr>
        <w:t>Individualizm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E6C95">
        <w:rPr>
          <w:rFonts w:ascii="Times New Roman" w:hAnsi="Times New Roman"/>
          <w:sz w:val="24"/>
          <w:szCs w:val="24"/>
        </w:rPr>
        <w:t>ingliz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so'zlashadigan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madaniyatlarda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individualizm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uyg'unlashadi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shaxsiy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qulaylik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norasmiy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ijtimoiy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o'zaro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ta'sirlarni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ta'k</w:t>
      </w:r>
      <w:r w:rsidRPr="008E6C95">
        <w:rPr>
          <w:rFonts w:ascii="Times New Roman" w:hAnsi="Times New Roman"/>
          <w:sz w:val="24"/>
          <w:szCs w:val="24"/>
        </w:rPr>
        <w:t>idlaydi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Mezbonlar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mehmonlarga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yuksak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sharaf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munosabatda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bo'lishni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ijtimoiy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burch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deb </w:t>
      </w:r>
      <w:proofErr w:type="spellStart"/>
      <w:r w:rsidRPr="008E6C95">
        <w:rPr>
          <w:rFonts w:ascii="Times New Roman" w:hAnsi="Times New Roman"/>
          <w:sz w:val="24"/>
          <w:szCs w:val="24"/>
        </w:rPr>
        <w:t>biladilar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o'zbek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farqli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o'laroq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ingliz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bezovta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qilmaydigan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tarzda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qulay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his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qaratilgan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3D5C6908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E6C95">
        <w:rPr>
          <w:rFonts w:ascii="Times New Roman" w:hAnsi="Times New Roman"/>
          <w:sz w:val="24"/>
          <w:szCs w:val="24"/>
        </w:rPr>
        <w:t>Lingvistik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norasmiylik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E6C95">
        <w:rPr>
          <w:rFonts w:ascii="Times New Roman" w:hAnsi="Times New Roman"/>
          <w:sz w:val="24"/>
          <w:szCs w:val="24"/>
        </w:rPr>
        <w:t>ingliz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so'zlashadigan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madaniyatlarda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ko'pincha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tasodifiy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do'stona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iboralar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orqali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ifodalanadi</w:t>
      </w:r>
      <w:proofErr w:type="spellEnd"/>
      <w:r w:rsidRPr="008E6C95">
        <w:rPr>
          <w:rFonts w:ascii="Times New Roman" w:hAnsi="Times New Roman"/>
          <w:sz w:val="24"/>
          <w:szCs w:val="24"/>
        </w:rPr>
        <w:t>. “Make yourself at home” - “</w:t>
      </w:r>
      <w:proofErr w:type="spellStart"/>
      <w:r w:rsidRPr="008E6C95">
        <w:rPr>
          <w:rFonts w:ascii="Times New Roman" w:hAnsi="Times New Roman"/>
          <w:sz w:val="24"/>
          <w:szCs w:val="24"/>
        </w:rPr>
        <w:t>o'zingizni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uydagidek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his </w:t>
      </w:r>
      <w:proofErr w:type="spellStart"/>
      <w:r w:rsidRPr="008E6C95">
        <w:rPr>
          <w:rFonts w:ascii="Times New Roman" w:hAnsi="Times New Roman"/>
          <w:sz w:val="24"/>
          <w:szCs w:val="24"/>
        </w:rPr>
        <w:t>qiling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8E6C95">
        <w:rPr>
          <w:rFonts w:ascii="Times New Roman" w:hAnsi="Times New Roman"/>
          <w:sz w:val="24"/>
          <w:szCs w:val="24"/>
        </w:rPr>
        <w:t>kabi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iboralar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norasmiylik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erkinlik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tuyg'usini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shaxsiy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mustaqi</w:t>
      </w:r>
      <w:r w:rsidRPr="008E6C95">
        <w:rPr>
          <w:rFonts w:ascii="Times New Roman" w:hAnsi="Times New Roman"/>
          <w:sz w:val="24"/>
          <w:szCs w:val="24"/>
        </w:rPr>
        <w:t>llikka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berilgan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qadriyatni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aks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ettiradi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1D363053" w14:textId="77777777" w:rsidR="00986085" w:rsidRPr="008E6C95" w:rsidRDefault="00FE7600" w:rsidP="008E6C95">
      <w:pPr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ab/>
      </w:r>
      <w:proofErr w:type="spellStart"/>
      <w:r w:rsidRPr="008E6C95">
        <w:rPr>
          <w:rFonts w:ascii="Times New Roman" w:hAnsi="Times New Roman"/>
          <w:sz w:val="24"/>
          <w:szCs w:val="24"/>
        </w:rPr>
        <w:t>Lingvopragmatik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xususiyatlar</w:t>
      </w:r>
      <w:proofErr w:type="spellEnd"/>
      <w:r w:rsidRPr="008E6C95">
        <w:rPr>
          <w:rFonts w:ascii="Times New Roman" w:hAnsi="Times New Roman"/>
          <w:sz w:val="24"/>
          <w:szCs w:val="24"/>
        </w:rPr>
        <w:t>:</w:t>
      </w:r>
    </w:p>
    <w:p w14:paraId="42E8A084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Pragmatik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kompetentsiya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ma'ruzachining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turli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xil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ijtimoiy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sharoitlarda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to'g'ri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foydalanish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qobiliyatini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anglatadi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nuqtai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nazaridan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tilidagi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pragmatik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xusu</w:t>
      </w:r>
      <w:r w:rsidRPr="008E6C95">
        <w:rPr>
          <w:rFonts w:ascii="Times New Roman" w:hAnsi="Times New Roman"/>
          <w:sz w:val="24"/>
          <w:szCs w:val="24"/>
        </w:rPr>
        <w:t>siyatlar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mehmonlarni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taklif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ovqat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taklif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yoki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uzoqroq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turishini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talab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o'ziga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xos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nutq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aktlaridan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foydalanishni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ichiga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oladi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Ushbu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o'zaro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ta'sirlar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davomida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qilingan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lingvistik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tanlovlarga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qarashlar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katta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ta'sir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ko'rsatadi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7162C2EA" w14:textId="65A4D9AE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- Talab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rad </w:t>
      </w:r>
      <w:proofErr w:type="spellStart"/>
      <w:r w:rsidRPr="008E6C95">
        <w:rPr>
          <w:rFonts w:ascii="Times New Roman" w:hAnsi="Times New Roman"/>
          <w:sz w:val="24"/>
          <w:szCs w:val="24"/>
        </w:rPr>
        <w:t>etish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strategiyasi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E6C95">
        <w:rPr>
          <w:rFonts w:ascii="Times New Roman" w:hAnsi="Times New Roman"/>
          <w:sz w:val="24"/>
          <w:szCs w:val="24"/>
        </w:rPr>
        <w:t>o'zbek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pragmatik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xususiyatlar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ovqat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yoki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xizmat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taklif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takroran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talab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ichiga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oladi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Mezbon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oziq-ovqat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yoki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sovg'alardan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dastlabki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voz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kechis</w:t>
      </w:r>
      <w:r w:rsidRPr="008E6C95">
        <w:rPr>
          <w:rFonts w:ascii="Times New Roman" w:hAnsi="Times New Roman"/>
          <w:sz w:val="24"/>
          <w:szCs w:val="24"/>
        </w:rPr>
        <w:t>hini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nominal </w:t>
      </w:r>
      <w:proofErr w:type="spellStart"/>
      <w:r w:rsidRPr="008E6C95">
        <w:rPr>
          <w:rFonts w:ascii="Times New Roman" w:hAnsi="Times New Roman"/>
          <w:sz w:val="24"/>
          <w:szCs w:val="24"/>
        </w:rPr>
        <w:t>qiymati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bo'yicha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qabul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jihatdan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noo'rin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Uy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egasi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taklif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davom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ettirishi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hatto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qabul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majbu</w:t>
      </w:r>
      <w:r w:rsidR="00AD216F" w:rsidRPr="008E6C95">
        <w:rPr>
          <w:rFonts w:ascii="Times New Roman" w:hAnsi="Times New Roman"/>
          <w:sz w:val="24"/>
          <w:szCs w:val="24"/>
        </w:rPr>
        <w:t>r</w:t>
      </w:r>
      <w:r w:rsidRPr="008E6C95">
        <w:rPr>
          <w:rFonts w:ascii="Times New Roman" w:hAnsi="Times New Roman"/>
          <w:sz w:val="24"/>
          <w:szCs w:val="24"/>
        </w:rPr>
        <w:t>lashi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mumkin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Bu </w:t>
      </w:r>
      <w:proofErr w:type="spellStart"/>
      <w:r w:rsidRPr="008E6C95">
        <w:rPr>
          <w:rFonts w:ascii="Times New Roman" w:hAnsi="Times New Roman"/>
          <w:sz w:val="24"/>
          <w:szCs w:val="24"/>
        </w:rPr>
        <w:t>kamtarlik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saxiylik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g'oyasi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bog'liq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74DC787A" w14:textId="77777777" w:rsidR="00986085" w:rsidRPr="008E6C95" w:rsidRDefault="00FE7600" w:rsidP="008E6C95">
      <w:pPr>
        <w:ind w:firstLine="280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- “Yana </w:t>
      </w:r>
      <w:proofErr w:type="spellStart"/>
      <w:r w:rsidRPr="008E6C95">
        <w:rPr>
          <w:rFonts w:ascii="Times New Roman" w:hAnsi="Times New Roman"/>
          <w:sz w:val="24"/>
          <w:szCs w:val="24"/>
        </w:rPr>
        <w:t>bir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piyola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choy </w:t>
      </w:r>
      <w:proofErr w:type="spellStart"/>
      <w:r w:rsidRPr="008E6C95">
        <w:rPr>
          <w:rFonts w:ascii="Times New Roman" w:hAnsi="Times New Roman"/>
          <w:sz w:val="24"/>
          <w:szCs w:val="24"/>
        </w:rPr>
        <w:t>oling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hali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vaqt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!” ("Have another cup of tea, there's still time!")  Bu </w:t>
      </w:r>
      <w:proofErr w:type="spellStart"/>
      <w:r w:rsidRPr="008E6C95">
        <w:rPr>
          <w:rFonts w:ascii="Times New Roman" w:hAnsi="Times New Roman"/>
          <w:sz w:val="24"/>
          <w:szCs w:val="24"/>
        </w:rPr>
        <w:t>pragmatik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strategiyaning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namunasidir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yerda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mezbon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hatto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dastlabki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rad </w:t>
      </w:r>
      <w:proofErr w:type="spellStart"/>
      <w:r w:rsidRPr="008E6C95">
        <w:rPr>
          <w:rFonts w:ascii="Times New Roman" w:hAnsi="Times New Roman"/>
          <w:sz w:val="24"/>
          <w:szCs w:val="24"/>
        </w:rPr>
        <w:t>etishdan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keyin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ham </w:t>
      </w:r>
      <w:proofErr w:type="spellStart"/>
      <w:r w:rsidRPr="008E6C95">
        <w:rPr>
          <w:rFonts w:ascii="Times New Roman" w:hAnsi="Times New Roman"/>
          <w:sz w:val="24"/>
          <w:szCs w:val="24"/>
        </w:rPr>
        <w:t>ko'proq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qatnashishni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talab </w:t>
      </w:r>
      <w:proofErr w:type="spellStart"/>
      <w:r w:rsidRPr="008E6C95">
        <w:rPr>
          <w:rFonts w:ascii="Times New Roman" w:hAnsi="Times New Roman"/>
          <w:sz w:val="24"/>
          <w:szCs w:val="24"/>
        </w:rPr>
        <w:t>qiladi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4906C8B2" w14:textId="77777777" w:rsidR="00986085" w:rsidRPr="008E6C95" w:rsidRDefault="00FE7600" w:rsidP="008E6C95">
      <w:pPr>
        <w:ind w:firstLine="2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Ingliz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xos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pragmatik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xususiyatlar</w:t>
      </w:r>
      <w:proofErr w:type="spellEnd"/>
      <w:r w:rsidRPr="008E6C95">
        <w:rPr>
          <w:rFonts w:ascii="Times New Roman" w:hAnsi="Times New Roman"/>
          <w:sz w:val="24"/>
          <w:szCs w:val="24"/>
        </w:rPr>
        <w:t>:</w:t>
      </w:r>
    </w:p>
    <w:p w14:paraId="244E2F8E" w14:textId="77777777" w:rsidR="00986085" w:rsidRPr="008E6C95" w:rsidRDefault="00FE7600" w:rsidP="008E6C95">
      <w:pPr>
        <w:ind w:firstLine="280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E6C95">
        <w:rPr>
          <w:rFonts w:ascii="Times New Roman" w:hAnsi="Times New Roman"/>
          <w:sz w:val="24"/>
          <w:szCs w:val="24"/>
        </w:rPr>
        <w:t>To'g'ridan-to'g'ri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bilvosita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E6C95">
        <w:rPr>
          <w:rFonts w:ascii="Times New Roman" w:hAnsi="Times New Roman"/>
          <w:sz w:val="24"/>
          <w:szCs w:val="24"/>
        </w:rPr>
        <w:t>ingliz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bilan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bog'liq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nutq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aktlari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to'g'ridan-to'g'ri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rad </w:t>
      </w:r>
      <w:proofErr w:type="spellStart"/>
      <w:r w:rsidRPr="008E6C95">
        <w:rPr>
          <w:rFonts w:ascii="Times New Roman" w:hAnsi="Times New Roman"/>
          <w:sz w:val="24"/>
          <w:szCs w:val="24"/>
        </w:rPr>
        <w:t>etish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odatda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qo'shimcha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talab </w:t>
      </w:r>
      <w:proofErr w:type="spellStart"/>
      <w:r w:rsidRPr="008E6C95">
        <w:rPr>
          <w:rFonts w:ascii="Times New Roman" w:hAnsi="Times New Roman"/>
          <w:sz w:val="24"/>
          <w:szCs w:val="24"/>
        </w:rPr>
        <w:t>qilmasdan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qabul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qilinadi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Xushmuomalalik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tanlov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taklif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yoki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ruxsat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so'rash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orqali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yetkaz</w:t>
      </w:r>
      <w:r w:rsidRPr="008E6C95">
        <w:rPr>
          <w:rFonts w:ascii="Times New Roman" w:hAnsi="Times New Roman"/>
          <w:sz w:val="24"/>
          <w:szCs w:val="24"/>
        </w:rPr>
        <w:t>iladi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ingliz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so'zlashadigan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jamiyatlarning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individualistik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tabiatini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aks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ettiradi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 </w:t>
      </w:r>
    </w:p>
    <w:p w14:paraId="66831AB9" w14:textId="77777777" w:rsidR="00986085" w:rsidRPr="008E6C95" w:rsidRDefault="00FE7600" w:rsidP="008E6C95">
      <w:pPr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   - “Would you like something to drink?” vs. “</w:t>
      </w:r>
      <w:proofErr w:type="spellStart"/>
      <w:r w:rsidRPr="008E6C95">
        <w:rPr>
          <w:rFonts w:ascii="Times New Roman" w:hAnsi="Times New Roman"/>
          <w:sz w:val="24"/>
          <w:szCs w:val="24"/>
        </w:rPr>
        <w:t>Marhamat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choy </w:t>
      </w:r>
      <w:proofErr w:type="spellStart"/>
      <w:r w:rsidRPr="008E6C95">
        <w:rPr>
          <w:rFonts w:ascii="Times New Roman" w:hAnsi="Times New Roman"/>
          <w:sz w:val="24"/>
          <w:szCs w:val="24"/>
        </w:rPr>
        <w:t>iching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!” ("Please, drink tea!") </w:t>
      </w:r>
    </w:p>
    <w:p w14:paraId="4EA517A1" w14:textId="77777777" w:rsidR="00986085" w:rsidRPr="008E6C95" w:rsidRDefault="00FE7600" w:rsidP="008E6C95">
      <w:pPr>
        <w:ind w:firstLine="280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- "Feel free to help yourself to anything in the kitchen" </w:t>
      </w:r>
      <w:proofErr w:type="spellStart"/>
      <w:r w:rsidRPr="008E6C95">
        <w:rPr>
          <w:rFonts w:ascii="Times New Roman" w:hAnsi="Times New Roman"/>
          <w:sz w:val="24"/>
          <w:szCs w:val="24"/>
        </w:rPr>
        <w:t>mustaq</w:t>
      </w:r>
      <w:r w:rsidRPr="008E6C95">
        <w:rPr>
          <w:rFonts w:ascii="Times New Roman" w:hAnsi="Times New Roman"/>
          <w:sz w:val="24"/>
          <w:szCs w:val="24"/>
        </w:rPr>
        <w:t>illik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shaxsiy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makonning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qadriyatlariga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mos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keladigan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avtonomiyani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yetkazadi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3E49F42E" w14:textId="77777777" w:rsidR="00986085" w:rsidRPr="008E6C95" w:rsidRDefault="00FE7600" w:rsidP="008E6C95">
      <w:pPr>
        <w:ind w:firstLine="280"/>
        <w:jc w:val="both"/>
        <w:rPr>
          <w:rFonts w:ascii="Times New Roman" w:hAnsi="Times New Roman"/>
          <w:b/>
          <w:bCs/>
          <w:sz w:val="24"/>
          <w:szCs w:val="24"/>
        </w:rPr>
      </w:pPr>
      <w:r w:rsidRPr="008E6C95">
        <w:rPr>
          <w:rFonts w:ascii="Times New Roman" w:hAnsi="Times New Roman"/>
          <w:b/>
          <w:bCs/>
          <w:sz w:val="24"/>
          <w:szCs w:val="24"/>
        </w:rPr>
        <w:lastRenderedPageBreak/>
        <w:t>XULOSA</w:t>
      </w:r>
    </w:p>
    <w:p w14:paraId="6D65E501" w14:textId="77777777" w:rsidR="00986085" w:rsidRPr="008E6C95" w:rsidRDefault="00FE7600" w:rsidP="008E6C95">
      <w:pPr>
        <w:ind w:firstLine="28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Ushbu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lingvistik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farqlarni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madaniyatlararo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aloqa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juda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muhimdir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ayniqsa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muhim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rol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o'ynaydigan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sharoitlarda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ma</w:t>
      </w:r>
      <w:r w:rsidRPr="008E6C95">
        <w:rPr>
          <w:rFonts w:ascii="Times New Roman" w:hAnsi="Times New Roman"/>
          <w:sz w:val="24"/>
          <w:szCs w:val="24"/>
        </w:rPr>
        <w:t>salan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xalqaro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diplomatiya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biznes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almashinuvi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yoki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shaxsiy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munosabatlarda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muhim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hisoblanadi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Tushunmovchiliklar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kollektivistik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vakillari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E6C95">
        <w:rPr>
          <w:rFonts w:ascii="Times New Roman" w:hAnsi="Times New Roman"/>
          <w:sz w:val="24"/>
          <w:szCs w:val="24"/>
        </w:rPr>
        <w:t>yanada</w:t>
      </w:r>
      <w:proofErr w:type="spellEnd"/>
      <w:proofErr w:type="gram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rasmiy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qat'iy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kutishganda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</w:rPr>
        <w:t>individualistik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vakillari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shaxsiy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makon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avtonomiyaga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ustuvor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ahamiyat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berishlari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mumkin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790F41E8" w14:textId="77777777" w:rsidR="00986085" w:rsidRPr="008E6C95" w:rsidRDefault="00FE7600" w:rsidP="008E6C95">
      <w:pPr>
        <w:ind w:firstLine="2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O'zbek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tushunchasi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ingliz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tilida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so'zlashuvchi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madaniyatlarda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til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orqali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ifodalangan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chuqur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qadriyatlarni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aks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ettiradi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Ikkala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madaniyat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ham </w:t>
      </w:r>
      <w:proofErr w:type="spellStart"/>
      <w:r w:rsidRPr="008E6C95">
        <w:rPr>
          <w:rFonts w:ascii="Times New Roman" w:hAnsi="Times New Roman"/>
          <w:sz w:val="24"/>
          <w:szCs w:val="24"/>
        </w:rPr>
        <w:t>mezbonning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harakatini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qadrlasa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-da, </w:t>
      </w:r>
      <w:proofErr w:type="spellStart"/>
      <w:r w:rsidRPr="008E6C95">
        <w:rPr>
          <w:rFonts w:ascii="Times New Roman" w:hAnsi="Times New Roman"/>
          <w:sz w:val="24"/>
          <w:szCs w:val="24"/>
        </w:rPr>
        <w:t>mehmondo'stlikning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lingvistik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pragmatik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tarzda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amalga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oshirilishi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sezilarli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darajada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farq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qiladi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E6C95">
        <w:rPr>
          <w:rFonts w:ascii="Times New Roman" w:hAnsi="Times New Roman"/>
          <w:sz w:val="24"/>
          <w:szCs w:val="24"/>
        </w:rPr>
        <w:t>Ushbu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farqlarni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tushunish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samarali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muloqot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uchun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juda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muhimdir</w:t>
      </w:r>
      <w:proofErr w:type="spellEnd"/>
      <w:r w:rsidRPr="008E6C95">
        <w:rPr>
          <w:rFonts w:ascii="Times New Roman" w:hAnsi="Times New Roman"/>
          <w:sz w:val="24"/>
          <w:szCs w:val="24"/>
        </w:rPr>
        <w:t>.</w:t>
      </w:r>
    </w:p>
    <w:p w14:paraId="633D9022" w14:textId="77777777" w:rsidR="00986085" w:rsidRPr="008E6C95" w:rsidRDefault="00FE7600" w:rsidP="008E6C95">
      <w:pPr>
        <w:jc w:val="center"/>
        <w:rPr>
          <w:rFonts w:ascii="Times New Roman" w:hAnsi="Times New Roman"/>
          <w:b/>
          <w:sz w:val="24"/>
          <w:szCs w:val="24"/>
        </w:rPr>
      </w:pPr>
      <w:r w:rsidRPr="008E6C95">
        <w:rPr>
          <w:rFonts w:ascii="Times New Roman" w:hAnsi="Times New Roman"/>
          <w:b/>
          <w:sz w:val="24"/>
          <w:szCs w:val="24"/>
        </w:rPr>
        <w:t xml:space="preserve">ADABIYOTLAR </w:t>
      </w:r>
      <w:proofErr w:type="gramStart"/>
      <w:r w:rsidRPr="008E6C95">
        <w:rPr>
          <w:rFonts w:ascii="Times New Roman" w:hAnsi="Times New Roman"/>
          <w:b/>
          <w:sz w:val="24"/>
          <w:szCs w:val="24"/>
        </w:rPr>
        <w:t>RO‘</w:t>
      </w:r>
      <w:proofErr w:type="gramEnd"/>
      <w:r w:rsidRPr="008E6C95">
        <w:rPr>
          <w:rFonts w:ascii="Times New Roman" w:hAnsi="Times New Roman"/>
          <w:b/>
          <w:sz w:val="24"/>
          <w:szCs w:val="24"/>
        </w:rPr>
        <w:t>YXATI</w:t>
      </w:r>
    </w:p>
    <w:p w14:paraId="6E020BBB" w14:textId="2A5D2EE1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Alisher </w:t>
      </w:r>
      <w:proofErr w:type="spellStart"/>
      <w:r w:rsidRPr="008E6C95">
        <w:rPr>
          <w:rFonts w:ascii="Times New Roman" w:hAnsi="Times New Roman"/>
          <w:sz w:val="24"/>
          <w:szCs w:val="24"/>
        </w:rPr>
        <w:t>Xodjayev</w:t>
      </w:r>
      <w:proofErr w:type="spellEnd"/>
      <w:r w:rsidR="00AD216F" w:rsidRPr="008E6C95">
        <w:rPr>
          <w:rFonts w:ascii="Times New Roman" w:hAnsi="Times New Roman"/>
          <w:sz w:val="24"/>
          <w:szCs w:val="24"/>
        </w:rPr>
        <w:t>.</w:t>
      </w:r>
      <w:r w:rsidRPr="008E6C95">
        <w:rPr>
          <w:rFonts w:ascii="Times New Roman" w:hAnsi="Times New Roman"/>
          <w:sz w:val="24"/>
          <w:szCs w:val="24"/>
        </w:rPr>
        <w:t xml:space="preserve"> “Hospitality in U</w:t>
      </w:r>
      <w:r w:rsidRPr="008E6C95">
        <w:rPr>
          <w:rFonts w:ascii="Times New Roman" w:hAnsi="Times New Roman"/>
          <w:sz w:val="24"/>
          <w:szCs w:val="24"/>
        </w:rPr>
        <w:t>zbek Culture: Linguistic and Cultural Insights” (2020)</w:t>
      </w:r>
    </w:p>
    <w:p w14:paraId="5F88F938" w14:textId="3F82D493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Anna </w:t>
      </w:r>
      <w:proofErr w:type="spellStart"/>
      <w:r w:rsidRPr="008E6C95">
        <w:rPr>
          <w:rFonts w:ascii="Times New Roman" w:hAnsi="Times New Roman"/>
          <w:sz w:val="24"/>
          <w:szCs w:val="24"/>
        </w:rPr>
        <w:t>Verjbitska</w:t>
      </w:r>
      <w:proofErr w:type="spellEnd"/>
      <w:r w:rsidR="00AD216F" w:rsidRPr="008E6C95">
        <w:rPr>
          <w:rFonts w:ascii="Times New Roman" w:hAnsi="Times New Roman"/>
          <w:sz w:val="24"/>
          <w:szCs w:val="24"/>
        </w:rPr>
        <w:t>.</w:t>
      </w:r>
      <w:r w:rsidRPr="008E6C95">
        <w:rPr>
          <w:rFonts w:ascii="Times New Roman" w:hAnsi="Times New Roman"/>
          <w:sz w:val="24"/>
          <w:szCs w:val="24"/>
        </w:rPr>
        <w:t xml:space="preserve"> “Cross-Cultural Pragmatics: The Semantics of Human Interaction” (2003)</w:t>
      </w:r>
    </w:p>
    <w:p w14:paraId="24CDD5F4" w14:textId="77777777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>Brown, P., &amp; Levinson, S. (1987). “Politeness: Some Universals in Language Usage”. Cambridge University Press.</w:t>
      </w:r>
    </w:p>
    <w:p w14:paraId="0795A7BE" w14:textId="77777777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>Ho</w:t>
      </w:r>
      <w:r w:rsidRPr="008E6C95">
        <w:rPr>
          <w:rFonts w:ascii="Times New Roman" w:hAnsi="Times New Roman"/>
          <w:sz w:val="24"/>
          <w:szCs w:val="24"/>
        </w:rPr>
        <w:t>lmes, J., &amp; Wilson, N. (2017). “An Introduction to Sociolinguistics”. Routledge.</w:t>
      </w:r>
    </w:p>
    <w:p w14:paraId="1350DD0C" w14:textId="7F6E4BCB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  <w:lang w:val="ru-RU"/>
        </w:rPr>
        <w:t>И</w:t>
      </w:r>
      <w:r w:rsidRPr="008E6C95">
        <w:rPr>
          <w:rFonts w:ascii="Times New Roman" w:hAnsi="Times New Roman"/>
          <w:sz w:val="24"/>
          <w:szCs w:val="24"/>
        </w:rPr>
        <w:t xml:space="preserve">. </w:t>
      </w:r>
      <w:r w:rsidRPr="008E6C95">
        <w:rPr>
          <w:rFonts w:ascii="Times New Roman" w:hAnsi="Times New Roman"/>
          <w:sz w:val="24"/>
          <w:szCs w:val="24"/>
          <w:lang w:val="ru-RU"/>
        </w:rPr>
        <w:t>В</w:t>
      </w:r>
      <w:r w:rsidRPr="008E6C95">
        <w:rPr>
          <w:rFonts w:ascii="Times New Roman" w:hAnsi="Times New Roman"/>
          <w:sz w:val="24"/>
          <w:szCs w:val="24"/>
        </w:rPr>
        <w:t xml:space="preserve">. </w:t>
      </w:r>
      <w:r w:rsidRPr="008E6C95">
        <w:rPr>
          <w:rFonts w:ascii="Times New Roman" w:hAnsi="Times New Roman"/>
          <w:sz w:val="24"/>
          <w:szCs w:val="24"/>
          <w:lang w:val="ru-RU"/>
        </w:rPr>
        <w:t>АРНОЛЬД</w:t>
      </w:r>
      <w:r w:rsidR="00AD216F" w:rsidRPr="008E6C95">
        <w:rPr>
          <w:rFonts w:ascii="Times New Roman" w:hAnsi="Times New Roman"/>
          <w:sz w:val="24"/>
          <w:szCs w:val="24"/>
        </w:rPr>
        <w:t>.</w:t>
      </w:r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Лексик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л</w:t>
      </w:r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гия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  <w:lang w:val="ru-RU"/>
        </w:rPr>
        <w:t>с</w:t>
      </w:r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временн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г</w:t>
      </w:r>
      <w:r w:rsidRPr="008E6C95">
        <w:rPr>
          <w:rFonts w:ascii="Times New Roman" w:hAnsi="Times New Roman"/>
          <w:sz w:val="24"/>
          <w:szCs w:val="24"/>
        </w:rPr>
        <w:t>o a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нглийск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г</w:t>
      </w:r>
      <w:r w:rsidRPr="008E6C95">
        <w:rPr>
          <w:rFonts w:ascii="Times New Roman" w:hAnsi="Times New Roman"/>
          <w:sz w:val="24"/>
          <w:szCs w:val="24"/>
        </w:rPr>
        <w:t xml:space="preserve">o </w:t>
      </w:r>
      <w:r w:rsidRPr="008E6C95">
        <w:rPr>
          <w:rFonts w:ascii="Times New Roman" w:hAnsi="Times New Roman"/>
          <w:sz w:val="24"/>
          <w:szCs w:val="24"/>
          <w:lang w:val="ru-RU"/>
        </w:rPr>
        <w:t>язык</w:t>
      </w:r>
      <w:r w:rsidRPr="008E6C95">
        <w:rPr>
          <w:rFonts w:ascii="Times New Roman" w:hAnsi="Times New Roman"/>
          <w:sz w:val="24"/>
          <w:szCs w:val="24"/>
        </w:rPr>
        <w:t>a</w:t>
      </w:r>
      <w:r w:rsidR="00AD216F" w:rsidRPr="008E6C95">
        <w:rPr>
          <w:rFonts w:ascii="Times New Roman" w:hAnsi="Times New Roman"/>
          <w:sz w:val="24"/>
          <w:szCs w:val="24"/>
        </w:rPr>
        <w:t xml:space="preserve">. </w:t>
      </w:r>
      <w:r w:rsidRPr="008E6C95">
        <w:rPr>
          <w:rFonts w:ascii="Times New Roman" w:hAnsi="Times New Roman"/>
          <w:sz w:val="24"/>
          <w:szCs w:val="24"/>
          <w:lang w:val="ru-RU"/>
        </w:rPr>
        <w:t>М</w:t>
      </w:r>
      <w:r w:rsidRPr="008E6C95">
        <w:rPr>
          <w:rFonts w:ascii="Times New Roman" w:hAnsi="Times New Roman"/>
          <w:sz w:val="24"/>
          <w:szCs w:val="24"/>
        </w:rPr>
        <w:t>o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скв</w:t>
      </w:r>
      <w:proofErr w:type="spellEnd"/>
      <w:r w:rsidRPr="008E6C95">
        <w:rPr>
          <w:rFonts w:ascii="Times New Roman" w:hAnsi="Times New Roman"/>
          <w:sz w:val="24"/>
          <w:szCs w:val="24"/>
        </w:rPr>
        <w:t>a</w:t>
      </w:r>
      <w:r w:rsidR="00AD216F" w:rsidRPr="008E6C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Высш</w:t>
      </w:r>
      <w:proofErr w:type="spellEnd"/>
      <w:r w:rsidRPr="008E6C95">
        <w:rPr>
          <w:rFonts w:ascii="Times New Roman" w:hAnsi="Times New Roman"/>
          <w:sz w:val="24"/>
          <w:szCs w:val="24"/>
        </w:rPr>
        <w:t>a</w:t>
      </w:r>
      <w:r w:rsidRPr="008E6C95">
        <w:rPr>
          <w:rFonts w:ascii="Times New Roman" w:hAnsi="Times New Roman"/>
          <w:sz w:val="24"/>
          <w:szCs w:val="24"/>
          <w:lang w:val="ru-RU"/>
        </w:rPr>
        <w:t>я</w:t>
      </w:r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  <w:lang w:val="ru-RU"/>
        </w:rPr>
        <w:t>шк</w:t>
      </w:r>
      <w:proofErr w:type="spellEnd"/>
      <w:r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  <w:lang w:val="ru-RU"/>
        </w:rPr>
        <w:t>л</w:t>
      </w:r>
      <w:r w:rsidRPr="008E6C95">
        <w:rPr>
          <w:rFonts w:ascii="Times New Roman" w:hAnsi="Times New Roman"/>
          <w:sz w:val="24"/>
          <w:szCs w:val="24"/>
        </w:rPr>
        <w:t>a</w:t>
      </w:r>
      <w:r w:rsidR="00AD216F" w:rsidRPr="008E6C95">
        <w:rPr>
          <w:rFonts w:ascii="Times New Roman" w:hAnsi="Times New Roman"/>
          <w:sz w:val="24"/>
          <w:szCs w:val="24"/>
        </w:rPr>
        <w:t>.</w:t>
      </w:r>
      <w:r w:rsidRPr="008E6C95">
        <w:rPr>
          <w:rFonts w:ascii="Times New Roman" w:hAnsi="Times New Roman"/>
          <w:sz w:val="24"/>
          <w:szCs w:val="24"/>
        </w:rPr>
        <w:t xml:space="preserve"> 1986</w:t>
      </w:r>
      <w:r w:rsidR="00AD216F" w:rsidRPr="008E6C95">
        <w:rPr>
          <w:rFonts w:ascii="Times New Roman" w:hAnsi="Times New Roman"/>
          <w:sz w:val="24"/>
          <w:szCs w:val="24"/>
        </w:rPr>
        <w:t>.</w:t>
      </w:r>
      <w:r w:rsidRPr="008E6C95">
        <w:rPr>
          <w:rFonts w:ascii="Times New Roman" w:hAnsi="Times New Roman"/>
          <w:sz w:val="24"/>
          <w:szCs w:val="24"/>
        </w:rPr>
        <w:t xml:space="preserve"> </w:t>
      </w:r>
    </w:p>
    <w:p w14:paraId="203CD19B" w14:textId="68FC448F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Jon </w:t>
      </w:r>
      <w:proofErr w:type="spellStart"/>
      <w:r w:rsidRPr="008E6C95">
        <w:rPr>
          <w:rFonts w:ascii="Times New Roman" w:hAnsi="Times New Roman"/>
          <w:sz w:val="24"/>
          <w:szCs w:val="24"/>
        </w:rPr>
        <w:t>Xolms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Miriam </w:t>
      </w:r>
      <w:proofErr w:type="spellStart"/>
      <w:r w:rsidRPr="008E6C95">
        <w:rPr>
          <w:rFonts w:ascii="Times New Roman" w:hAnsi="Times New Roman"/>
          <w:sz w:val="24"/>
          <w:szCs w:val="24"/>
        </w:rPr>
        <w:t>Mayerxoff</w:t>
      </w:r>
      <w:proofErr w:type="spellEnd"/>
      <w:r w:rsidR="00AD216F" w:rsidRPr="008E6C95">
        <w:rPr>
          <w:rFonts w:ascii="Times New Roman" w:hAnsi="Times New Roman"/>
          <w:sz w:val="24"/>
          <w:szCs w:val="24"/>
        </w:rPr>
        <w:t>.</w:t>
      </w:r>
      <w:r w:rsidRPr="008E6C95">
        <w:rPr>
          <w:rFonts w:ascii="Times New Roman" w:hAnsi="Times New Roman"/>
          <w:sz w:val="24"/>
          <w:szCs w:val="24"/>
        </w:rPr>
        <w:t xml:space="preserve"> The Handbook of Language and Gender</w:t>
      </w:r>
      <w:r w:rsidR="00AD216F" w:rsidRPr="008E6C95">
        <w:rPr>
          <w:rFonts w:ascii="Times New Roman" w:hAnsi="Times New Roman"/>
          <w:sz w:val="24"/>
          <w:szCs w:val="24"/>
        </w:rPr>
        <w:t>.</w:t>
      </w:r>
      <w:r w:rsidRPr="008E6C95">
        <w:rPr>
          <w:rFonts w:ascii="Times New Roman" w:hAnsi="Times New Roman"/>
          <w:sz w:val="24"/>
          <w:szCs w:val="24"/>
        </w:rPr>
        <w:t xml:space="preserve"> (2003)</w:t>
      </w:r>
    </w:p>
    <w:p w14:paraId="5841DC48" w14:textId="77777777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Khodjaev</w:t>
      </w:r>
      <w:proofErr w:type="spellEnd"/>
      <w:r w:rsidRPr="008E6C95">
        <w:rPr>
          <w:rFonts w:ascii="Times New Roman" w:hAnsi="Times New Roman"/>
          <w:sz w:val="24"/>
          <w:szCs w:val="24"/>
        </w:rPr>
        <w:t>, N</w:t>
      </w:r>
      <w:r w:rsidRPr="008E6C95">
        <w:rPr>
          <w:rFonts w:ascii="Times New Roman" w:hAnsi="Times New Roman"/>
          <w:sz w:val="24"/>
          <w:szCs w:val="24"/>
        </w:rPr>
        <w:t>. (2020). *</w:t>
      </w:r>
    </w:p>
    <w:p w14:paraId="71ACA01A" w14:textId="77777777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>“Hospitality in Uzbek Culture: Linguistic and Cultural Insights”. Tashkent State University Press.</w:t>
      </w:r>
    </w:p>
    <w:p w14:paraId="0686FF82" w14:textId="77777777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Murray, P. (2016). “Hospitality across Cultures: </w:t>
      </w:r>
      <w:proofErr w:type="spellStart"/>
      <w:r w:rsidRPr="008E6C95">
        <w:rPr>
          <w:rFonts w:ascii="Times New Roman" w:hAnsi="Times New Roman"/>
          <w:sz w:val="24"/>
          <w:szCs w:val="24"/>
        </w:rPr>
        <w:t>lingvo</w:t>
      </w:r>
      <w:proofErr w:type="spellEnd"/>
      <w:r w:rsidRPr="008E6C95">
        <w:rPr>
          <w:rFonts w:ascii="Times New Roman" w:hAnsi="Times New Roman"/>
          <w:sz w:val="24"/>
          <w:szCs w:val="24"/>
        </w:rPr>
        <w:t>-Pragmatic Perspectives”. Cambridge University.</w:t>
      </w:r>
    </w:p>
    <w:p w14:paraId="0404CDA9" w14:textId="7B05C5A6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Najmiddinova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M.N.</w:t>
      </w:r>
      <w:proofErr w:type="gramStart"/>
      <w:r w:rsidRPr="008E6C95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8E6C95">
        <w:rPr>
          <w:rFonts w:ascii="Times New Roman" w:hAnsi="Times New Roman"/>
          <w:sz w:val="24"/>
          <w:szCs w:val="24"/>
        </w:rPr>
        <w:t>Najmiddinova</w:t>
      </w:r>
      <w:proofErr w:type="spellEnd"/>
      <w:proofErr w:type="gramEnd"/>
      <w:r w:rsidRPr="008E6C95">
        <w:rPr>
          <w:rFonts w:ascii="Times New Roman" w:hAnsi="Times New Roman"/>
          <w:sz w:val="24"/>
          <w:szCs w:val="24"/>
        </w:rPr>
        <w:t xml:space="preserve"> S.N., </w:t>
      </w:r>
      <w:proofErr w:type="spellStart"/>
      <w:r w:rsidRPr="008E6C95">
        <w:rPr>
          <w:rFonts w:ascii="Times New Roman" w:hAnsi="Times New Roman"/>
          <w:sz w:val="24"/>
          <w:szCs w:val="24"/>
        </w:rPr>
        <w:t>Baxtiyorova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G.R., </w:t>
      </w:r>
      <w:proofErr w:type="spellStart"/>
      <w:r w:rsidRPr="008E6C95">
        <w:rPr>
          <w:rFonts w:ascii="Times New Roman" w:hAnsi="Times New Roman"/>
          <w:sz w:val="24"/>
          <w:szCs w:val="24"/>
        </w:rPr>
        <w:t>Otanazarova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M.M. “MODELS OF TERMINOLOGICAL SIGN” INTERNATIONAL MULTIDISCIPLINARY JOURNAL FOR RESEARCH &amp; DEVELOPMENT </w:t>
      </w:r>
      <w:proofErr w:type="spellStart"/>
      <w:r w:rsidRPr="008E6C95">
        <w:rPr>
          <w:rFonts w:ascii="Times New Roman" w:hAnsi="Times New Roman"/>
          <w:sz w:val="24"/>
          <w:szCs w:val="24"/>
        </w:rPr>
        <w:t>eISSN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2394-6334 https://www.ijmrd.in/index.php/imjrd Volume 10, issue 11 (2023) </w:t>
      </w:r>
    </w:p>
    <w:p w14:paraId="47527F0C" w14:textId="0F33F850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Na</w:t>
      </w:r>
      <w:r w:rsidRPr="008E6C95">
        <w:rPr>
          <w:rFonts w:ascii="Times New Roman" w:hAnsi="Times New Roman"/>
          <w:sz w:val="24"/>
          <w:szCs w:val="24"/>
        </w:rPr>
        <w:t>jmiddinova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M.N. “Differences between L1 and L2 learning”, VITAL ANNEX: INTERNATIONAL JOURNAL OF NOVEL RESEARCH IN ADVANCED SCIENCES. Impact Factor: 9.5. Germany,</w:t>
      </w:r>
      <w:r w:rsidR="00AD216F"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</w:rPr>
        <w:t>2022.</w:t>
      </w:r>
    </w:p>
    <w:p w14:paraId="42E0C11B" w14:textId="53A20B7F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Najmiddinova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M.N., “The similarities and differences between first language and second l</w:t>
      </w:r>
      <w:r w:rsidRPr="008E6C95">
        <w:rPr>
          <w:rFonts w:ascii="Times New Roman" w:hAnsi="Times New Roman"/>
          <w:sz w:val="24"/>
          <w:szCs w:val="24"/>
        </w:rPr>
        <w:t>anguage acquisition”, AMERICAN JOURNAL OF SOCIAL AND HUMANITARIAN RESEARCH.</w:t>
      </w:r>
      <w:r w:rsidR="00AD216F"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</w:rPr>
        <w:t>Impact Factor: 7.543,</w:t>
      </w:r>
      <w:r w:rsidR="00AD216F"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</w:rPr>
        <w:t>ISSN: 2690-9626</w:t>
      </w:r>
      <w:r w:rsidR="00AD216F"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</w:rPr>
        <w:t>(Online) America,</w:t>
      </w:r>
      <w:r w:rsidR="00AD216F"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</w:rPr>
        <w:t>2022.</w:t>
      </w:r>
    </w:p>
    <w:p w14:paraId="435D092B" w14:textId="77777777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Nazaryan</w:t>
      </w:r>
      <w:proofErr w:type="spellEnd"/>
      <w:r w:rsidRPr="008E6C95">
        <w:rPr>
          <w:rFonts w:ascii="Times New Roman" w:hAnsi="Times New Roman"/>
          <w:sz w:val="24"/>
          <w:szCs w:val="24"/>
        </w:rPr>
        <w:t>, R. (2015). “The Uzbek Concept of Hospitality and Its Social Implications”. Tashkent University Press.</w:t>
      </w:r>
    </w:p>
    <w:p w14:paraId="633580B9" w14:textId="53B2B664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Pene</w:t>
      </w:r>
      <w:r w:rsidRPr="008E6C95">
        <w:rPr>
          <w:rFonts w:ascii="Times New Roman" w:hAnsi="Times New Roman"/>
          <w:sz w:val="24"/>
          <w:szCs w:val="24"/>
        </w:rPr>
        <w:t>lopa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Braun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Stiven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Levinson</w:t>
      </w:r>
      <w:r w:rsidR="00AD216F" w:rsidRPr="008E6C95">
        <w:rPr>
          <w:rFonts w:ascii="Times New Roman" w:hAnsi="Times New Roman"/>
          <w:sz w:val="24"/>
          <w:szCs w:val="24"/>
        </w:rPr>
        <w:t xml:space="preserve">. </w:t>
      </w:r>
      <w:r w:rsidRPr="008E6C95">
        <w:rPr>
          <w:rFonts w:ascii="Times New Roman" w:hAnsi="Times New Roman"/>
          <w:sz w:val="24"/>
          <w:szCs w:val="24"/>
        </w:rPr>
        <w:t>“Politeness: Some Universals in Language Usage”</w:t>
      </w:r>
      <w:r w:rsidR="00AD216F" w:rsidRPr="008E6C95">
        <w:rPr>
          <w:rFonts w:ascii="Times New Roman" w:hAnsi="Times New Roman"/>
          <w:sz w:val="24"/>
          <w:szCs w:val="24"/>
        </w:rPr>
        <w:t xml:space="preserve"> </w:t>
      </w:r>
      <w:r w:rsidRPr="008E6C95">
        <w:rPr>
          <w:rFonts w:ascii="Times New Roman" w:hAnsi="Times New Roman"/>
          <w:sz w:val="24"/>
          <w:szCs w:val="24"/>
        </w:rPr>
        <w:t>(1987)</w:t>
      </w:r>
    </w:p>
    <w:p w14:paraId="16982BB3" w14:textId="0A99C528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Qosimov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r w:rsidR="00AD216F" w:rsidRPr="008E6C95">
        <w:rPr>
          <w:rFonts w:ascii="Times New Roman" w:hAnsi="Times New Roman"/>
          <w:sz w:val="24"/>
          <w:szCs w:val="24"/>
        </w:rPr>
        <w:t>A</w:t>
      </w:r>
      <w:r w:rsidRPr="008E6C95">
        <w:rPr>
          <w:rFonts w:ascii="Times New Roman" w:hAnsi="Times New Roman"/>
          <w:sz w:val="24"/>
          <w:szCs w:val="24"/>
        </w:rPr>
        <w:t>. (2018). “Cultural Significance of Hospitality in Central Asia”. Uzbek National Encyclopedia.</w:t>
      </w:r>
    </w:p>
    <w:p w14:paraId="66D13A7B" w14:textId="77777777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Ronald </w:t>
      </w:r>
      <w:proofErr w:type="spellStart"/>
      <w:r w:rsidRPr="008E6C95">
        <w:rPr>
          <w:rFonts w:ascii="Times New Roman" w:hAnsi="Times New Roman"/>
          <w:sz w:val="24"/>
          <w:szCs w:val="24"/>
        </w:rPr>
        <w:t>Skollon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Syuzan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Vong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6C95">
        <w:rPr>
          <w:rFonts w:ascii="Times New Roman" w:hAnsi="Times New Roman"/>
          <w:sz w:val="24"/>
          <w:szCs w:val="24"/>
        </w:rPr>
        <w:t>Skollon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”</w:t>
      </w:r>
      <w:proofErr w:type="gramEnd"/>
      <w:r w:rsidRPr="008E6C95">
        <w:rPr>
          <w:rFonts w:ascii="Times New Roman" w:hAnsi="Times New Roman"/>
          <w:sz w:val="24"/>
          <w:szCs w:val="24"/>
        </w:rPr>
        <w:t xml:space="preserve"> Intercultural Communicat</w:t>
      </w:r>
      <w:r w:rsidRPr="008E6C95">
        <w:rPr>
          <w:rFonts w:ascii="Times New Roman" w:hAnsi="Times New Roman"/>
          <w:sz w:val="24"/>
          <w:szCs w:val="24"/>
        </w:rPr>
        <w:t>ion: a Discourse approach” (2001)</w:t>
      </w:r>
    </w:p>
    <w:p w14:paraId="03BD7354" w14:textId="77777777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Richard </w:t>
      </w:r>
      <w:proofErr w:type="spellStart"/>
      <w:r w:rsidRPr="008E6C95">
        <w:rPr>
          <w:rFonts w:ascii="Times New Roman" w:hAnsi="Times New Roman"/>
          <w:sz w:val="24"/>
          <w:szCs w:val="24"/>
        </w:rPr>
        <w:t>Uotts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“</w:t>
      </w:r>
      <w:proofErr w:type="gramStart"/>
      <w:r w:rsidRPr="008E6C95">
        <w:rPr>
          <w:rFonts w:ascii="Times New Roman" w:hAnsi="Times New Roman"/>
          <w:sz w:val="24"/>
          <w:szCs w:val="24"/>
        </w:rPr>
        <w:t>Politeness”(</w:t>
      </w:r>
      <w:proofErr w:type="gramEnd"/>
      <w:r w:rsidRPr="008E6C95">
        <w:rPr>
          <w:rFonts w:ascii="Times New Roman" w:hAnsi="Times New Roman"/>
          <w:sz w:val="24"/>
          <w:szCs w:val="24"/>
        </w:rPr>
        <w:t xml:space="preserve">2003) </w:t>
      </w:r>
    </w:p>
    <w:p w14:paraId="15FE0D8C" w14:textId="77777777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C95">
        <w:rPr>
          <w:rFonts w:ascii="Times New Roman" w:hAnsi="Times New Roman"/>
          <w:sz w:val="24"/>
          <w:szCs w:val="24"/>
        </w:rPr>
        <w:t>Shuhrat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Yuldashev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“Uzbek Traditions of Hospitality: a Linguistic </w:t>
      </w:r>
      <w:proofErr w:type="gramStart"/>
      <w:r w:rsidRPr="008E6C95">
        <w:rPr>
          <w:rFonts w:ascii="Times New Roman" w:hAnsi="Times New Roman"/>
          <w:sz w:val="24"/>
          <w:szCs w:val="24"/>
        </w:rPr>
        <w:t>Perspective”(</w:t>
      </w:r>
      <w:proofErr w:type="gramEnd"/>
      <w:r w:rsidRPr="008E6C95">
        <w:rPr>
          <w:rFonts w:ascii="Times New Roman" w:hAnsi="Times New Roman"/>
          <w:sz w:val="24"/>
          <w:szCs w:val="24"/>
        </w:rPr>
        <w:t>2017)</w:t>
      </w:r>
    </w:p>
    <w:p w14:paraId="4E5A77E5" w14:textId="094E4DF9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Smith, J. (2013). “Hospitality in English and </w:t>
      </w:r>
      <w:proofErr w:type="spellStart"/>
      <w:r w:rsidRPr="008E6C95">
        <w:rPr>
          <w:rFonts w:ascii="Times New Roman" w:hAnsi="Times New Roman"/>
          <w:sz w:val="24"/>
          <w:szCs w:val="24"/>
        </w:rPr>
        <w:t>american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 Cultures”. </w:t>
      </w:r>
      <w:r w:rsidR="00AD216F" w:rsidRPr="008E6C95">
        <w:rPr>
          <w:rFonts w:ascii="Times New Roman" w:hAnsi="Times New Roman"/>
          <w:sz w:val="24"/>
          <w:szCs w:val="24"/>
        </w:rPr>
        <w:t>O</w:t>
      </w:r>
      <w:r w:rsidRPr="008E6C95">
        <w:rPr>
          <w:rFonts w:ascii="Times New Roman" w:hAnsi="Times New Roman"/>
          <w:sz w:val="24"/>
          <w:szCs w:val="24"/>
        </w:rPr>
        <w:t>xford University Press.</w:t>
      </w:r>
    </w:p>
    <w:p w14:paraId="7FB66354" w14:textId="7B6B941C" w:rsidR="00986085" w:rsidRPr="008E6C95" w:rsidRDefault="00FE7600" w:rsidP="008E6C95">
      <w:pPr>
        <w:numPr>
          <w:ilvl w:val="0"/>
          <w:numId w:val="1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6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C95">
        <w:rPr>
          <w:rFonts w:ascii="Times New Roman" w:hAnsi="Times New Roman"/>
          <w:sz w:val="24"/>
          <w:szCs w:val="24"/>
        </w:rPr>
        <w:t>Wierzbicka</w:t>
      </w:r>
      <w:proofErr w:type="spellEnd"/>
      <w:r w:rsidRPr="008E6C95">
        <w:rPr>
          <w:rFonts w:ascii="Times New Roman" w:hAnsi="Times New Roman"/>
          <w:sz w:val="24"/>
          <w:szCs w:val="24"/>
        </w:rPr>
        <w:t xml:space="preserve">, </w:t>
      </w:r>
      <w:r w:rsidR="00AD216F" w:rsidRPr="008E6C95">
        <w:rPr>
          <w:rFonts w:ascii="Times New Roman" w:hAnsi="Times New Roman"/>
          <w:sz w:val="24"/>
          <w:szCs w:val="24"/>
        </w:rPr>
        <w:t>A</w:t>
      </w:r>
      <w:r w:rsidRPr="008E6C95">
        <w:rPr>
          <w:rFonts w:ascii="Times New Roman" w:hAnsi="Times New Roman"/>
          <w:sz w:val="24"/>
          <w:szCs w:val="24"/>
        </w:rPr>
        <w:t>. (2003). “Cross-Cultural Pragmatics: The Semantics of Human Interaction”. Walter de Gruyter.</w:t>
      </w:r>
    </w:p>
    <w:bookmarkEnd w:id="0"/>
    <w:p w14:paraId="130D973D" w14:textId="77777777" w:rsidR="00986085" w:rsidRDefault="009860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986085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22C9" w14:textId="77777777" w:rsidR="00FE7600" w:rsidRDefault="00FE7600">
      <w:r>
        <w:separator/>
      </w:r>
    </w:p>
  </w:endnote>
  <w:endnote w:type="continuationSeparator" w:id="0">
    <w:p w14:paraId="149F9DE3" w14:textId="77777777" w:rsidR="00FE7600" w:rsidRDefault="00FE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81CF" w14:textId="77777777" w:rsidR="00FE7600" w:rsidRDefault="00FE7600">
      <w:r>
        <w:separator/>
      </w:r>
    </w:p>
  </w:footnote>
  <w:footnote w:type="continuationSeparator" w:id="0">
    <w:p w14:paraId="7A56AAC0" w14:textId="77777777" w:rsidR="00FE7600" w:rsidRDefault="00FE7600">
      <w:r>
        <w:continuationSeparator/>
      </w:r>
    </w:p>
  </w:footnote>
  <w:footnote w:id="1">
    <w:p w14:paraId="33E93F31" w14:textId="44206440" w:rsidR="00986085" w:rsidRDefault="00FE7600">
      <w:pPr>
        <w:pStyle w:val="af8"/>
      </w:pPr>
      <w:r>
        <w:rPr>
          <w:rStyle w:val="a6"/>
        </w:rPr>
        <w:footnoteRef/>
      </w:r>
      <w:r>
        <w:t xml:space="preserve"> </w:t>
      </w:r>
      <w:r w:rsidR="00A075ED">
        <w:rPr>
          <w:rFonts w:ascii="Times New Roman" w:hAnsi="Times New Roman"/>
        </w:rPr>
        <w:t xml:space="preserve">Anna </w:t>
      </w:r>
      <w:r>
        <w:rPr>
          <w:rFonts w:ascii="Times New Roman" w:hAnsi="Times New Roman"/>
        </w:rPr>
        <w:t>Verjbitska “</w:t>
      </w:r>
      <w:r>
        <w:t>Cross-Cultural Pr</w:t>
      </w:r>
      <w:r>
        <w:t>agmatics: The Semantics of Human Interaction” (2003)</w:t>
      </w:r>
    </w:p>
  </w:footnote>
  <w:footnote w:id="2">
    <w:p w14:paraId="162A0C40" w14:textId="77777777" w:rsidR="00986085" w:rsidRPr="00A075ED" w:rsidRDefault="00FE7600">
      <w:pPr>
        <w:pStyle w:val="af8"/>
        <w:rPr>
          <w:rFonts w:ascii="Times New Roman" w:hAnsi="Times New Roman"/>
        </w:rPr>
      </w:pPr>
      <w:r w:rsidRPr="00A075ED">
        <w:rPr>
          <w:rStyle w:val="a6"/>
          <w:rFonts w:ascii="Times New Roman" w:hAnsi="Times New Roman"/>
        </w:rPr>
        <w:footnoteRef/>
      </w:r>
      <w:r w:rsidRPr="00A075ED">
        <w:rPr>
          <w:rFonts w:ascii="Times New Roman" w:hAnsi="Times New Roman"/>
        </w:rPr>
        <w:t xml:space="preserve"> Penelopa Braun va Stiven Levinson“Politeness: Some Universals in Language Usage”(1987)</w:t>
      </w:r>
    </w:p>
  </w:footnote>
  <w:footnote w:id="3">
    <w:p w14:paraId="6624B7BC" w14:textId="77777777" w:rsidR="00986085" w:rsidRPr="00A075ED" w:rsidRDefault="00FE7600">
      <w:pPr>
        <w:pStyle w:val="af8"/>
        <w:rPr>
          <w:rFonts w:ascii="Times New Roman" w:hAnsi="Times New Roman"/>
        </w:rPr>
      </w:pPr>
      <w:r w:rsidRPr="00A075ED">
        <w:rPr>
          <w:rStyle w:val="a6"/>
          <w:rFonts w:ascii="Times New Roman" w:hAnsi="Times New Roman"/>
        </w:rPr>
        <w:footnoteRef/>
      </w:r>
      <w:r w:rsidRPr="00A075ED">
        <w:rPr>
          <w:rFonts w:ascii="Times New Roman" w:hAnsi="Times New Roman"/>
        </w:rPr>
        <w:t xml:space="preserve"> Jon Xolms va Miriam Mayerxoff  “The Handbook of Language and Gender” (2003)</w:t>
      </w:r>
    </w:p>
  </w:footnote>
  <w:footnote w:id="4">
    <w:p w14:paraId="29A981E3" w14:textId="77777777" w:rsidR="00986085" w:rsidRPr="004D6184" w:rsidRDefault="00FE7600">
      <w:pPr>
        <w:pStyle w:val="af8"/>
        <w:rPr>
          <w:rFonts w:ascii="Times New Roman" w:hAnsi="Times New Roman"/>
        </w:rPr>
      </w:pPr>
      <w:r w:rsidRPr="004D6184">
        <w:rPr>
          <w:rStyle w:val="a6"/>
          <w:rFonts w:ascii="Times New Roman" w:hAnsi="Times New Roman"/>
        </w:rPr>
        <w:footnoteRef/>
      </w:r>
      <w:r w:rsidRPr="004D6184">
        <w:rPr>
          <w:rFonts w:ascii="Times New Roman" w:hAnsi="Times New Roman"/>
        </w:rPr>
        <w:t xml:space="preserve"> Ronald Skollon va Syuzan Vong Skollon ” Intercultural Communication: a Discourse approach” (2001)</w:t>
      </w:r>
    </w:p>
  </w:footnote>
  <w:footnote w:id="5">
    <w:p w14:paraId="66E8AC17" w14:textId="77777777" w:rsidR="00986085" w:rsidRPr="004D6184" w:rsidRDefault="00FE7600">
      <w:pPr>
        <w:pStyle w:val="af8"/>
        <w:rPr>
          <w:rFonts w:ascii="Times New Roman" w:hAnsi="Times New Roman"/>
        </w:rPr>
      </w:pPr>
      <w:r w:rsidRPr="004D6184">
        <w:rPr>
          <w:rStyle w:val="a6"/>
          <w:rFonts w:ascii="Times New Roman" w:hAnsi="Times New Roman"/>
        </w:rPr>
        <w:footnoteRef/>
      </w:r>
      <w:r w:rsidRPr="004D6184">
        <w:rPr>
          <w:rFonts w:ascii="Times New Roman" w:hAnsi="Times New Roman"/>
        </w:rPr>
        <w:t xml:space="preserve"> Alisher Xodjayev “Hospitality in Uzbek Culture: Linguistic and Cultural Insig</w:t>
      </w:r>
      <w:r w:rsidRPr="004D6184">
        <w:rPr>
          <w:rFonts w:ascii="Times New Roman" w:hAnsi="Times New Roman"/>
        </w:rPr>
        <w:t>hts” (2020)</w:t>
      </w:r>
    </w:p>
  </w:footnote>
  <w:footnote w:id="6">
    <w:p w14:paraId="071EEB44" w14:textId="77777777" w:rsidR="00986085" w:rsidRPr="004D6184" w:rsidRDefault="00FE7600">
      <w:pPr>
        <w:pStyle w:val="af8"/>
        <w:rPr>
          <w:rFonts w:ascii="Times New Roman" w:hAnsi="Times New Roman"/>
        </w:rPr>
      </w:pPr>
      <w:r w:rsidRPr="004D6184">
        <w:rPr>
          <w:rStyle w:val="a6"/>
          <w:rFonts w:ascii="Times New Roman" w:hAnsi="Times New Roman"/>
        </w:rPr>
        <w:footnoteRef/>
      </w:r>
      <w:r w:rsidRPr="004D6184">
        <w:rPr>
          <w:rFonts w:ascii="Times New Roman" w:hAnsi="Times New Roman"/>
        </w:rPr>
        <w:t xml:space="preserve"> Richard Uotts “Politeness”(2003)</w:t>
      </w:r>
    </w:p>
  </w:footnote>
  <w:footnote w:id="7">
    <w:p w14:paraId="48343B50" w14:textId="77777777" w:rsidR="00986085" w:rsidRPr="004D6184" w:rsidRDefault="00FE7600">
      <w:pPr>
        <w:pStyle w:val="af8"/>
        <w:rPr>
          <w:rFonts w:ascii="Times New Roman" w:hAnsi="Times New Roman"/>
        </w:rPr>
      </w:pPr>
      <w:r w:rsidRPr="004D6184">
        <w:rPr>
          <w:rStyle w:val="a6"/>
          <w:rFonts w:ascii="Times New Roman" w:hAnsi="Times New Roman"/>
        </w:rPr>
        <w:footnoteRef/>
      </w:r>
      <w:r w:rsidRPr="004D6184">
        <w:rPr>
          <w:rFonts w:ascii="Times New Roman" w:hAnsi="Times New Roman"/>
        </w:rPr>
        <w:t>Shuhrat Yuldashev “Uzbek Traditions of Hospitality: a Linguistic Perspective”(2017)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9A9"/>
    <w:multiLevelType w:val="singleLevel"/>
    <w:tmpl w:val="061169A9"/>
    <w:lvl w:ilvl="0">
      <w:start w:val="1"/>
      <w:numFmt w:val="bullet"/>
      <w:pStyle w:val="3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" w15:restartNumberingAfterBreak="0">
    <w:nsid w:val="155B0867"/>
    <w:multiLevelType w:val="singleLevel"/>
    <w:tmpl w:val="155B0867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1D5B71E8"/>
    <w:multiLevelType w:val="singleLevel"/>
    <w:tmpl w:val="1D5B71E8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3" w15:restartNumberingAfterBreak="0">
    <w:nsid w:val="27411297"/>
    <w:multiLevelType w:val="singleLevel"/>
    <w:tmpl w:val="27411297"/>
    <w:lvl w:ilvl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4" w15:restartNumberingAfterBreak="0">
    <w:nsid w:val="446B03FA"/>
    <w:multiLevelType w:val="singleLevel"/>
    <w:tmpl w:val="446B03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454D69CE"/>
    <w:multiLevelType w:val="singleLevel"/>
    <w:tmpl w:val="454D69CE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47A12745"/>
    <w:multiLevelType w:val="singleLevel"/>
    <w:tmpl w:val="47A12745"/>
    <w:lvl w:ilvl="0">
      <w:start w:val="1"/>
      <w:numFmt w:val="decimal"/>
      <w:pStyle w:val="30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7" w15:restartNumberingAfterBreak="0">
    <w:nsid w:val="514048D9"/>
    <w:multiLevelType w:val="singleLevel"/>
    <w:tmpl w:val="514048D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11A6D7D"/>
    <w:multiLevelType w:val="singleLevel"/>
    <w:tmpl w:val="611A6D7D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66703622"/>
    <w:multiLevelType w:val="singleLevel"/>
    <w:tmpl w:val="66703622"/>
    <w:lvl w:ilvl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0" w15:restartNumberingAfterBreak="0">
    <w:nsid w:val="6F2A5D13"/>
    <w:multiLevelType w:val="singleLevel"/>
    <w:tmpl w:val="6F2A5D13"/>
    <w:lvl w:ilvl="0">
      <w:start w:val="1"/>
      <w:numFmt w:val="decimal"/>
      <w:pStyle w:val="5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alignTablesRowByRow/>
    <w:adjustLineHeightInTable/>
    <w:doNotUseHTMLParagraphAutoSpacing/>
    <w:doNotBreakWrappedTables/>
    <w:growAutofit/>
    <w:useFELayout/>
    <w:doNotUseIndentAsNumberingTabStop/>
    <w:useAltKinsokuLineBreakRules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7F81"/>
    <w:rsid w:val="0009181D"/>
    <w:rsid w:val="000E064F"/>
    <w:rsid w:val="00122CE9"/>
    <w:rsid w:val="001416F4"/>
    <w:rsid w:val="001F17C9"/>
    <w:rsid w:val="00221E03"/>
    <w:rsid w:val="003950FC"/>
    <w:rsid w:val="004905F7"/>
    <w:rsid w:val="004C5D66"/>
    <w:rsid w:val="004D6184"/>
    <w:rsid w:val="005F07B9"/>
    <w:rsid w:val="00736FEF"/>
    <w:rsid w:val="00747D73"/>
    <w:rsid w:val="007A1191"/>
    <w:rsid w:val="007F7930"/>
    <w:rsid w:val="008E6C95"/>
    <w:rsid w:val="008F791E"/>
    <w:rsid w:val="00986085"/>
    <w:rsid w:val="00A075ED"/>
    <w:rsid w:val="00A11F9F"/>
    <w:rsid w:val="00AB2CD8"/>
    <w:rsid w:val="00AD216F"/>
    <w:rsid w:val="00B13967"/>
    <w:rsid w:val="00DC7F81"/>
    <w:rsid w:val="00E43D3C"/>
    <w:rsid w:val="00F93380"/>
    <w:rsid w:val="00FE7600"/>
    <w:rsid w:val="081E4F37"/>
    <w:rsid w:val="363A4441"/>
    <w:rsid w:val="52A536E2"/>
    <w:rsid w:val="5CB73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9635"/>
  <w15:docId w15:val="{6C500FF9-E7F8-42DD-97FE-9B59279F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/>
    <w:lsdException w:name="heading 8" w:uiPriority="0"/>
    <w:lsdException w:name="heading 9" w:uiPriority="0"/>
    <w:lsdException w:name="index 1" w:uiPriority="0" w:qFormat="1"/>
    <w:lsdException w:name="index 2" w:uiPriority="0"/>
    <w:lsdException w:name="index 3" w:uiPriority="0" w:qFormat="1"/>
    <w:lsdException w:name="index 4" w:uiPriority="0" w:qFormat="1"/>
    <w:lsdException w:name="index 5" w:uiPriority="0" w:qFormat="1"/>
    <w:lsdException w:name="index 6" w:uiPriority="0"/>
    <w:lsdException w:name="index 7" w:uiPriority="0"/>
    <w:lsdException w:name="index 8" w:uiPriority="0" w:qFormat="1"/>
    <w:lsdException w:name="index 9" w:uiPriority="0" w:qFormat="1"/>
    <w:lsdException w:name="toc 1" w:uiPriority="0"/>
    <w:lsdException w:name="toc 2" w:uiPriority="0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 w:qFormat="1"/>
    <w:lsdException w:name="toc 8" w:uiPriority="0"/>
    <w:lsdException w:name="toc 9" w:uiPriority="0"/>
    <w:lsdException w:name="Normal Indent" w:uiPriority="0" w:qFormat="1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 w:qFormat="1"/>
    <w:lsdException w:name="line number" w:uiPriority="0"/>
    <w:lsdException w:name="page number" w:uiPriority="0" w:qFormat="1"/>
    <w:lsdException w:name="endnote reference" w:uiPriority="0"/>
    <w:lsdException w:name="endnote text" w:uiPriority="0" w:qFormat="1"/>
    <w:lsdException w:name="table of authorities" w:uiPriority="0"/>
    <w:lsdException w:name="macro" w:uiPriority="0"/>
    <w:lsdException w:name="toa heading" w:uiPriority="0"/>
    <w:lsdException w:name="List" w:uiPriority="0" w:qFormat="1"/>
    <w:lsdException w:name="List Bullet" w:uiPriority="0" w:qFormat="1"/>
    <w:lsdException w:name="List Number" w:uiPriority="0"/>
    <w:lsdException w:name="List 2" w:uiPriority="0"/>
    <w:lsdException w:name="List 3" w:uiPriority="0"/>
    <w:lsdException w:name="List 4" w:uiPriority="0" w:qFormat="1"/>
    <w:lsdException w:name="List 5" w:uiPriority="0"/>
    <w:lsdException w:name="List Bullet 2" w:uiPriority="0" w:qFormat="1"/>
    <w:lsdException w:name="List Bullet 3" w:uiPriority="0"/>
    <w:lsdException w:name="List Bullet 4" w:uiPriority="0" w:qFormat="1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 w:qFormat="1"/>
    <w:lsdException w:name="Title" w:uiPriority="10" w:qFormat="1"/>
    <w:lsdException w:name="Closing" w:uiPriority="0"/>
    <w:lsdException w:name="Signature" w:uiPriority="0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 w:qFormat="1"/>
    <w:lsdException w:name="List Continue 5" w:uiPriority="0"/>
    <w:lsdException w:name="Message Header" w:uiPriority="0"/>
    <w:lsdException w:name="Subtitle" w:uiPriority="11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qFormat="1"/>
    <w:lsdException w:name="FollowedHyperlink" w:uiPriority="0"/>
    <w:lsdException w:name="Strong" w:uiPriority="0" w:qFormat="1"/>
    <w:lsdException w:name="Emphasis" w:uiPriority="0"/>
    <w:lsdException w:name="Document Map" w:uiPriority="0"/>
    <w:lsdException w:name="Plain Text" w:uiPriority="0" w:qFormat="1"/>
    <w:lsdException w:name="E-mail Signature" w:uiPriority="0" w:qFormat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 w:qFormat="1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 w:qFormat="1"/>
    <w:lsdException w:name="HTML Preformatted" w:uiPriority="0"/>
    <w:lsdException w:name="HTML Sample" w:uiPriority="0" w:qFormat="1"/>
    <w:lsdException w:name="HTML Typewriter" w:uiPriority="0" w:qFormat="1"/>
    <w:lsdException w:name="HTML Variable" w:uiPriority="0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Calibri" w:hAnsi="Calibri"/>
      <w:kern w:val="10"/>
      <w:sz w:val="22"/>
      <w:szCs w:val="22"/>
      <w:lang w:val="en-US" w:eastAsia="zh-CN"/>
    </w:rPr>
  </w:style>
  <w:style w:type="paragraph" w:styleId="1">
    <w:name w:val="heading 1"/>
    <w:basedOn w:val="a1"/>
    <w:next w:val="a1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31">
    <w:name w:val="heading 3"/>
    <w:basedOn w:val="a1"/>
    <w:next w:val="a1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41">
    <w:name w:val="heading 4"/>
    <w:basedOn w:val="a1"/>
    <w:next w:val="a1"/>
    <w:uiPriority w:val="9"/>
    <w:semiHidden/>
    <w:unhideWhenUsed/>
    <w:qFormat/>
    <w:pPr>
      <w:keepNext/>
      <w:spacing w:before="240" w:after="60"/>
      <w:outlineLvl w:val="3"/>
    </w:pPr>
    <w:rPr>
      <w:b/>
      <w:bCs/>
      <w:kern w:val="0"/>
      <w:sz w:val="28"/>
      <w:szCs w:val="28"/>
    </w:rPr>
  </w:style>
  <w:style w:type="paragraph" w:styleId="51">
    <w:name w:val="heading 5"/>
    <w:basedOn w:val="a1"/>
    <w:next w:val="a1"/>
    <w:uiPriority w:val="9"/>
    <w:semiHidden/>
    <w:unhideWhenUsed/>
    <w:qFormat/>
    <w:pPr>
      <w:spacing w:before="240" w:after="60"/>
      <w:outlineLvl w:val="4"/>
    </w:pPr>
    <w:rPr>
      <w:b/>
      <w:bCs/>
      <w:i/>
      <w:iCs/>
      <w:kern w:val="0"/>
      <w:sz w:val="26"/>
      <w:szCs w:val="26"/>
    </w:rPr>
  </w:style>
  <w:style w:type="paragraph" w:styleId="6">
    <w:name w:val="heading 6"/>
    <w:basedOn w:val="a1"/>
    <w:next w:val="a1"/>
    <w:uiPriority w:val="9"/>
    <w:semiHidden/>
    <w:unhideWhenUsed/>
    <w:qFormat/>
    <w:pPr>
      <w:spacing w:before="240" w:after="60"/>
      <w:outlineLvl w:val="5"/>
    </w:pPr>
    <w:rPr>
      <w:b/>
      <w:bCs/>
      <w:kern w:val="0"/>
    </w:rPr>
  </w:style>
  <w:style w:type="paragraph" w:styleId="7">
    <w:name w:val="heading 7"/>
    <w:basedOn w:val="a1"/>
    <w:next w:val="a1"/>
    <w:pPr>
      <w:spacing w:before="240" w:after="60"/>
      <w:outlineLvl w:val="6"/>
    </w:pPr>
    <w:rPr>
      <w:kern w:val="0"/>
      <w:sz w:val="24"/>
      <w:szCs w:val="24"/>
    </w:rPr>
  </w:style>
  <w:style w:type="paragraph" w:styleId="8">
    <w:name w:val="heading 8"/>
    <w:basedOn w:val="a1"/>
    <w:next w:val="a1"/>
    <w:pPr>
      <w:spacing w:before="240" w:after="60"/>
      <w:outlineLvl w:val="7"/>
    </w:pPr>
    <w:rPr>
      <w:i/>
      <w:iCs/>
      <w:kern w:val="0"/>
      <w:sz w:val="24"/>
      <w:szCs w:val="24"/>
    </w:rPr>
  </w:style>
  <w:style w:type="paragraph" w:styleId="9">
    <w:name w:val="heading 9"/>
    <w:basedOn w:val="a1"/>
    <w:next w:val="a1"/>
    <w:pPr>
      <w:spacing w:before="240" w:after="60"/>
      <w:outlineLvl w:val="8"/>
    </w:pPr>
    <w:rPr>
      <w:rFonts w:ascii="Arial" w:hAnsi="Arial" w:cs="Arial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rPr>
      <w:color w:val="800080"/>
      <w:u w:val="single"/>
    </w:rPr>
  </w:style>
  <w:style w:type="character" w:styleId="a6">
    <w:name w:val="footnote reference"/>
    <w:basedOn w:val="a2"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</w:style>
  <w:style w:type="character" w:styleId="HTML3">
    <w:name w:val="HTML Definition"/>
    <w:basedOn w:val="a2"/>
    <w:rPr>
      <w:i/>
      <w:iCs/>
    </w:rPr>
  </w:style>
  <w:style w:type="character" w:styleId="HTML4">
    <w:name w:val="HTML Variable"/>
    <w:basedOn w:val="a2"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rPr>
      <w:i/>
      <w:iCs/>
    </w:rPr>
  </w:style>
  <w:style w:type="paragraph" w:styleId="ae">
    <w:name w:val="Balloon Text"/>
    <w:basedOn w:val="a1"/>
    <w:rPr>
      <w:sz w:val="16"/>
      <w:szCs w:val="16"/>
    </w:rPr>
  </w:style>
  <w:style w:type="paragraph" w:styleId="52">
    <w:name w:val="List 5"/>
    <w:basedOn w:val="a1"/>
    <w:pPr>
      <w:ind w:left="1800" w:hanging="360"/>
    </w:pPr>
  </w:style>
  <w:style w:type="paragraph" w:styleId="af">
    <w:name w:val="List Continue"/>
    <w:basedOn w:val="a1"/>
    <w:pPr>
      <w:spacing w:after="120"/>
      <w:ind w:left="36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50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rPr>
      <w:rFonts w:ascii="Arial" w:eastAsia="SimHei" w:hAnsi="Arial" w:cs="Arial"/>
      <w:sz w:val="20"/>
    </w:rPr>
  </w:style>
  <w:style w:type="paragraph" w:styleId="af5">
    <w:name w:val="annotation text"/>
    <w:basedOn w:val="a1"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rPr>
      <w:b/>
      <w:bCs/>
    </w:rPr>
  </w:style>
  <w:style w:type="paragraph" w:styleId="af7">
    <w:name w:val="Document Map"/>
    <w:basedOn w:val="a1"/>
    <w:pPr>
      <w:shd w:val="clear" w:color="auto" w:fill="000080"/>
    </w:pPr>
  </w:style>
  <w:style w:type="paragraph" w:styleId="af8">
    <w:name w:val="footnote text"/>
    <w:basedOn w:val="a1"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pPr>
      <w:ind w:leftChars="1400" w:left="1400"/>
    </w:pPr>
  </w:style>
  <w:style w:type="paragraph" w:styleId="24">
    <w:name w:val="index 2"/>
    <w:basedOn w:val="a1"/>
    <w:next w:val="a1"/>
    <w:pPr>
      <w:ind w:leftChars="200" w:left="200"/>
    </w:pPr>
  </w:style>
  <w:style w:type="paragraph" w:styleId="30">
    <w:name w:val="List Number 3"/>
    <w:basedOn w:val="a1"/>
    <w:pPr>
      <w:numPr>
        <w:numId w:val="2"/>
      </w:numPr>
    </w:pPr>
  </w:style>
  <w:style w:type="paragraph" w:styleId="HTML7">
    <w:name w:val="HTML Address"/>
    <w:basedOn w:val="a1"/>
    <w:rPr>
      <w:i/>
      <w:iCs/>
    </w:rPr>
  </w:style>
  <w:style w:type="paragraph" w:styleId="70">
    <w:name w:val="index 7"/>
    <w:basedOn w:val="a1"/>
    <w:next w:val="a1"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pPr>
      <w:ind w:leftChars="1600" w:left="1600"/>
    </w:pPr>
  </w:style>
  <w:style w:type="paragraph" w:styleId="71">
    <w:name w:val="toc 7"/>
    <w:basedOn w:val="a1"/>
    <w:next w:val="a1"/>
    <w:qFormat/>
    <w:pPr>
      <w:ind w:leftChars="1200" w:left="1200"/>
    </w:pPr>
  </w:style>
  <w:style w:type="paragraph" w:styleId="60">
    <w:name w:val="index 6"/>
    <w:basedOn w:val="a1"/>
    <w:next w:val="a1"/>
    <w:pPr>
      <w:ind w:leftChars="1000" w:left="1000"/>
    </w:pPr>
  </w:style>
  <w:style w:type="paragraph" w:styleId="afa">
    <w:name w:val="envelope address"/>
    <w:basedOn w:val="a1"/>
    <w:pPr>
      <w:framePr w:w="7920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pPr>
      <w:numPr>
        <w:numId w:val="3"/>
      </w:numPr>
    </w:pPr>
  </w:style>
  <w:style w:type="paragraph" w:styleId="afc">
    <w:name w:val="toa heading"/>
    <w:basedOn w:val="a1"/>
    <w:next w:val="a1"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rPr>
      <w:rFonts w:ascii="Arial" w:hAnsi="Arial" w:cs="Arial"/>
      <w:b/>
      <w:bCs/>
    </w:rPr>
  </w:style>
  <w:style w:type="paragraph" w:styleId="11">
    <w:name w:val="toc 1"/>
    <w:basedOn w:val="a1"/>
    <w:next w:val="a1"/>
  </w:style>
  <w:style w:type="paragraph" w:styleId="afe">
    <w:name w:val="table of authorities"/>
    <w:basedOn w:val="a1"/>
    <w:next w:val="a1"/>
    <w:pPr>
      <w:ind w:leftChars="200" w:left="20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pPr>
      <w:ind w:leftChars="1000" w:left="1000"/>
    </w:pPr>
  </w:style>
  <w:style w:type="paragraph" w:styleId="aff0">
    <w:name w:val="table of figures"/>
    <w:basedOn w:val="a1"/>
    <w:next w:val="a1"/>
    <w:pPr>
      <w:ind w:leftChars="200" w:left="400" w:hangingChars="200" w:hanging="200"/>
    </w:pPr>
  </w:style>
  <w:style w:type="paragraph" w:styleId="34">
    <w:name w:val="toc 3"/>
    <w:basedOn w:val="a1"/>
    <w:next w:val="a1"/>
    <w:qFormat/>
    <w:pPr>
      <w:ind w:leftChars="400" w:left="400"/>
    </w:pPr>
  </w:style>
  <w:style w:type="paragraph" w:styleId="25">
    <w:name w:val="toc 2"/>
    <w:basedOn w:val="a1"/>
    <w:next w:val="a1"/>
    <w:pPr>
      <w:ind w:leftChars="200" w:left="200"/>
    </w:pPr>
  </w:style>
  <w:style w:type="paragraph" w:styleId="43">
    <w:name w:val="toc 4"/>
    <w:basedOn w:val="a1"/>
    <w:next w:val="a1"/>
    <w:pPr>
      <w:ind w:leftChars="600" w:left="600"/>
    </w:pPr>
  </w:style>
  <w:style w:type="paragraph" w:styleId="54">
    <w:name w:val="toc 5"/>
    <w:basedOn w:val="a1"/>
    <w:next w:val="a1"/>
    <w:pPr>
      <w:ind w:leftChars="800" w:left="800"/>
    </w:pPr>
  </w:style>
  <w:style w:type="paragraph" w:styleId="aff1">
    <w:name w:val="Note Heading"/>
    <w:basedOn w:val="a1"/>
    <w:next w:val="a1"/>
  </w:style>
  <w:style w:type="paragraph" w:styleId="aff2">
    <w:name w:val="Date"/>
    <w:basedOn w:val="a1"/>
    <w:next w:val="a1"/>
  </w:style>
  <w:style w:type="paragraph" w:styleId="5">
    <w:name w:val="List Bullet 5"/>
    <w:basedOn w:val="a1"/>
    <w:pPr>
      <w:numPr>
        <w:numId w:val="4"/>
      </w:numPr>
    </w:pPr>
  </w:style>
  <w:style w:type="paragraph" w:styleId="aff3">
    <w:name w:val="Body Text First Indent"/>
    <w:basedOn w:val="afb"/>
    <w:pPr>
      <w:ind w:firstLine="210"/>
    </w:pPr>
  </w:style>
  <w:style w:type="paragraph" w:styleId="26">
    <w:name w:val="Body Text First Indent 2"/>
    <w:basedOn w:val="aff4"/>
    <w:pPr>
      <w:ind w:firstLine="210"/>
    </w:pPr>
  </w:style>
  <w:style w:type="paragraph" w:styleId="aff4">
    <w:name w:val="Body Text Indent"/>
    <w:basedOn w:val="a1"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">
    <w:name w:val="List Bullet"/>
    <w:basedOn w:val="a1"/>
    <w:qFormat/>
    <w:pPr>
      <w:numPr>
        <w:numId w:val="6"/>
      </w:numPr>
    </w:pPr>
  </w:style>
  <w:style w:type="paragraph" w:styleId="2">
    <w:name w:val="List Bullet 2"/>
    <w:basedOn w:val="a1"/>
    <w:qFormat/>
    <w:pPr>
      <w:numPr>
        <w:numId w:val="7"/>
      </w:numPr>
    </w:pPr>
  </w:style>
  <w:style w:type="paragraph" w:styleId="3">
    <w:name w:val="List Bullet 3"/>
    <w:basedOn w:val="a1"/>
    <w:pPr>
      <w:numPr>
        <w:numId w:val="8"/>
      </w:numPr>
    </w:pPr>
  </w:style>
  <w:style w:type="paragraph" w:styleId="aff5">
    <w:name w:val="Title"/>
    <w:basedOn w:val="a1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pPr>
      <w:tabs>
        <w:tab w:val="center" w:pos="4153"/>
        <w:tab w:val="right" w:pos="8306"/>
      </w:tabs>
    </w:pPr>
  </w:style>
  <w:style w:type="paragraph" w:styleId="a0">
    <w:name w:val="List Number"/>
    <w:basedOn w:val="a1"/>
    <w:pPr>
      <w:numPr>
        <w:numId w:val="9"/>
      </w:numPr>
    </w:pPr>
  </w:style>
  <w:style w:type="paragraph" w:styleId="20">
    <w:name w:val="List Number 2"/>
    <w:basedOn w:val="a1"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rPr>
      <w:sz w:val="24"/>
      <w:szCs w:val="24"/>
    </w:r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360"/>
    </w:pPr>
  </w:style>
  <w:style w:type="paragraph" w:styleId="aff9">
    <w:name w:val="Subtitle"/>
    <w:basedOn w:val="a1"/>
    <w:uiPriority w:val="1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pPr>
      <w:ind w:left="4320"/>
    </w:pPr>
  </w:style>
  <w:style w:type="paragraph" w:styleId="affb">
    <w:name w:val="Salutation"/>
    <w:basedOn w:val="a1"/>
    <w:next w:val="a1"/>
  </w:style>
  <w:style w:type="paragraph" w:styleId="28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pPr>
      <w:spacing w:after="120"/>
      <w:ind w:left="1800"/>
    </w:pPr>
  </w:style>
  <w:style w:type="paragraph" w:styleId="29">
    <w:name w:val="List 2"/>
    <w:basedOn w:val="a1"/>
    <w:pPr>
      <w:ind w:left="720" w:hanging="360"/>
    </w:pPr>
  </w:style>
  <w:style w:type="paragraph" w:styleId="37">
    <w:name w:val="List 3"/>
    <w:basedOn w:val="a1"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rPr>
      <w:rFonts w:ascii="Courier New" w:hAnsi="Courier New" w:cs="Courier New"/>
      <w:sz w:val="20"/>
    </w:rPr>
  </w:style>
  <w:style w:type="paragraph" w:styleId="affc">
    <w:name w:val="Block Text"/>
    <w:basedOn w:val="a1"/>
    <w:pPr>
      <w:spacing w:after="120"/>
      <w:ind w:left="144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hrishka308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3002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MOUSE</dc:creator>
  <cp:lastModifiedBy>Mukaddas Qurbanbayeva</cp:lastModifiedBy>
  <cp:revision>9</cp:revision>
  <dcterms:created xsi:type="dcterms:W3CDTF">2024-10-21T11:06:00Z</dcterms:created>
  <dcterms:modified xsi:type="dcterms:W3CDTF">2024-12-08T08:23:00Z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 S O P r o d u c t">
    <vt:lpwstr>1049-12.2.0.13472</vt:lpwstr>
  </property>
  <property fmtid="{D5CDD505-2E9C-101B-9397-08002B2CF9AE}" pid="3" name="KSOProductBuildVer">
    <vt:lpwstr>1049-12.2.0.13472</vt:lpwstr>
  </property>
  <property fmtid="{D5CDD505-2E9C-101B-9397-08002B2CF9AE}" pid="4" name="ICV">
    <vt:lpwstr>9690712C1DF74026B6A85F52C60F478F_13</vt:lpwstr>
  </property>
</Properties>
</file>